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94694B" w14:textId="77777777" w:rsidR="0035786B" w:rsidRPr="00AC4026" w:rsidRDefault="00F90DC9" w:rsidP="003830F8">
      <w:pPr>
        <w:spacing w:after="0"/>
        <w:jc w:val="center"/>
        <w:rPr>
          <w:rFonts w:cstheme="minorHAnsi"/>
          <w:sz w:val="24"/>
          <w:szCs w:val="24"/>
        </w:rPr>
      </w:pPr>
      <w:r w:rsidRPr="00AC4026">
        <w:rPr>
          <w:rFonts w:cstheme="minorHAnsi"/>
          <w:sz w:val="24"/>
          <w:szCs w:val="24"/>
        </w:rPr>
        <w:t>TIMBER LAKE CITY BOARD</w:t>
      </w:r>
    </w:p>
    <w:p w14:paraId="0F94694C" w14:textId="752EE644" w:rsidR="003830F8" w:rsidRPr="00AC4026" w:rsidRDefault="009B2409" w:rsidP="003830F8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Regular</w:t>
      </w:r>
      <w:r w:rsidR="003830F8" w:rsidRPr="00AC4026">
        <w:rPr>
          <w:rFonts w:cstheme="minorHAnsi"/>
          <w:sz w:val="24"/>
          <w:szCs w:val="24"/>
        </w:rPr>
        <w:t xml:space="preserve"> M</w:t>
      </w:r>
      <w:r w:rsidR="00CA71DE">
        <w:rPr>
          <w:rFonts w:cstheme="minorHAnsi"/>
          <w:sz w:val="24"/>
          <w:szCs w:val="24"/>
        </w:rPr>
        <w:t>eeting</w:t>
      </w:r>
    </w:p>
    <w:p w14:paraId="0F94694D" w14:textId="5197558A" w:rsidR="003830F8" w:rsidRPr="00AC4026" w:rsidRDefault="00BE637A" w:rsidP="003830F8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October 7</w:t>
      </w:r>
      <w:r w:rsidR="00532AE5">
        <w:rPr>
          <w:rFonts w:cstheme="minorHAnsi"/>
          <w:sz w:val="24"/>
          <w:szCs w:val="24"/>
        </w:rPr>
        <w:t>, 2026</w:t>
      </w:r>
    </w:p>
    <w:p w14:paraId="0F94694E" w14:textId="53F1FD97" w:rsidR="003830F8" w:rsidRPr="00AC4026" w:rsidRDefault="00031202" w:rsidP="003830F8">
      <w:pPr>
        <w:spacing w:after="0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3830F8" w:rsidRPr="00AC4026">
        <w:rPr>
          <w:rFonts w:cstheme="minorHAnsi"/>
          <w:sz w:val="24"/>
          <w:szCs w:val="24"/>
        </w:rPr>
        <w:t xml:space="preserve">:00 PM </w:t>
      </w:r>
    </w:p>
    <w:p w14:paraId="0F94694F" w14:textId="4F1F1E71" w:rsidR="003830F8" w:rsidRPr="00AC4026" w:rsidRDefault="003830F8" w:rsidP="003830F8">
      <w:pPr>
        <w:spacing w:after="0"/>
        <w:jc w:val="center"/>
        <w:rPr>
          <w:rFonts w:cstheme="minorHAnsi"/>
          <w:sz w:val="24"/>
          <w:szCs w:val="24"/>
        </w:rPr>
      </w:pPr>
      <w:r w:rsidRPr="00AC4026">
        <w:rPr>
          <w:rFonts w:cstheme="minorHAnsi"/>
          <w:sz w:val="24"/>
          <w:szCs w:val="24"/>
        </w:rPr>
        <w:t xml:space="preserve">CITY FINANCE OFFICE </w:t>
      </w:r>
    </w:p>
    <w:p w14:paraId="0F946950" w14:textId="77777777" w:rsidR="003830F8" w:rsidRPr="00E90020" w:rsidRDefault="003830F8" w:rsidP="003830F8">
      <w:pPr>
        <w:spacing w:after="0"/>
        <w:jc w:val="center"/>
        <w:rPr>
          <w:rFonts w:cstheme="minorHAnsi"/>
          <w:sz w:val="24"/>
          <w:szCs w:val="24"/>
        </w:rPr>
      </w:pPr>
    </w:p>
    <w:p w14:paraId="0F946951" w14:textId="2DD92430" w:rsidR="003830F8" w:rsidRPr="00182FDF" w:rsidRDefault="00F90DC9" w:rsidP="003830F8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182FDF">
        <w:rPr>
          <w:rFonts w:cstheme="minorHAnsi"/>
          <w:sz w:val="24"/>
          <w:szCs w:val="24"/>
        </w:rPr>
        <w:t xml:space="preserve">Board President </w:t>
      </w:r>
      <w:r w:rsidR="000A66FE" w:rsidRPr="00182FDF">
        <w:rPr>
          <w:rFonts w:cstheme="minorHAnsi"/>
          <w:sz w:val="24"/>
          <w:szCs w:val="24"/>
        </w:rPr>
        <w:t xml:space="preserve">Tom Hermes </w:t>
      </w:r>
      <w:r w:rsidR="003830F8" w:rsidRPr="00182FDF">
        <w:rPr>
          <w:rFonts w:cstheme="minorHAnsi"/>
          <w:sz w:val="24"/>
          <w:szCs w:val="24"/>
        </w:rPr>
        <w:t xml:space="preserve">called the meeting to order at </w:t>
      </w:r>
      <w:r w:rsidR="00532AE5" w:rsidRPr="00182FDF">
        <w:rPr>
          <w:rFonts w:cstheme="minorHAnsi"/>
          <w:sz w:val="24"/>
          <w:szCs w:val="24"/>
        </w:rPr>
        <w:t>7</w:t>
      </w:r>
      <w:r w:rsidR="00923B75" w:rsidRPr="00182FDF">
        <w:rPr>
          <w:rFonts w:cstheme="minorHAnsi"/>
          <w:sz w:val="24"/>
          <w:szCs w:val="24"/>
        </w:rPr>
        <w:t>:0</w:t>
      </w:r>
      <w:r w:rsidR="00D010C4" w:rsidRPr="00182FDF">
        <w:rPr>
          <w:rFonts w:cstheme="minorHAnsi"/>
          <w:sz w:val="24"/>
          <w:szCs w:val="24"/>
        </w:rPr>
        <w:t>1</w:t>
      </w:r>
      <w:r w:rsidR="003830F8" w:rsidRPr="00182FDF">
        <w:rPr>
          <w:rFonts w:cstheme="minorHAnsi"/>
          <w:sz w:val="24"/>
          <w:szCs w:val="24"/>
        </w:rPr>
        <w:t xml:space="preserve"> PM. </w:t>
      </w:r>
    </w:p>
    <w:p w14:paraId="7A38DD0B" w14:textId="57876902" w:rsidR="001656A0" w:rsidRPr="00182FDF" w:rsidRDefault="001656A0" w:rsidP="001656A0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182FDF">
        <w:rPr>
          <w:rFonts w:cstheme="minorHAnsi"/>
          <w:sz w:val="24"/>
          <w:szCs w:val="24"/>
        </w:rPr>
        <w:t xml:space="preserve">Board Present:  </w:t>
      </w:r>
      <w:r w:rsidR="00D010C4" w:rsidRPr="00182FDF">
        <w:rPr>
          <w:rFonts w:cstheme="minorHAnsi"/>
          <w:sz w:val="24"/>
          <w:szCs w:val="24"/>
        </w:rPr>
        <w:t>Tom Hermes, Brent Biegler, Jess Schlosser and Ty Traversie</w:t>
      </w:r>
    </w:p>
    <w:p w14:paraId="0F946953" w14:textId="0F910ACC" w:rsidR="003830F8" w:rsidRPr="00182FDF" w:rsidRDefault="00EF61B5" w:rsidP="003830F8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182FDF">
        <w:rPr>
          <w:rFonts w:cstheme="minorHAnsi"/>
          <w:sz w:val="24"/>
          <w:szCs w:val="24"/>
        </w:rPr>
        <w:t>Board</w:t>
      </w:r>
      <w:r w:rsidR="003830F8" w:rsidRPr="00182FDF">
        <w:rPr>
          <w:rFonts w:cstheme="minorHAnsi"/>
          <w:sz w:val="24"/>
          <w:szCs w:val="24"/>
        </w:rPr>
        <w:t xml:space="preserve"> Absent:</w:t>
      </w:r>
      <w:r w:rsidR="009C6AC5" w:rsidRPr="00182FDF">
        <w:rPr>
          <w:rFonts w:cstheme="minorHAnsi"/>
          <w:sz w:val="24"/>
          <w:szCs w:val="24"/>
        </w:rPr>
        <w:t xml:space="preserve"> </w:t>
      </w:r>
      <w:r w:rsidR="00D010C4" w:rsidRPr="00182FDF">
        <w:rPr>
          <w:rFonts w:cstheme="minorHAnsi"/>
          <w:sz w:val="24"/>
          <w:szCs w:val="24"/>
        </w:rPr>
        <w:t>Tanner Kraft</w:t>
      </w:r>
    </w:p>
    <w:p w14:paraId="0F946954" w14:textId="1361D1C9" w:rsidR="003830F8" w:rsidRPr="00182FDF" w:rsidRDefault="003830F8" w:rsidP="003830F8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182FDF">
        <w:rPr>
          <w:rFonts w:cstheme="minorHAnsi"/>
          <w:sz w:val="24"/>
          <w:szCs w:val="24"/>
        </w:rPr>
        <w:t>E</w:t>
      </w:r>
      <w:r w:rsidR="00923B75" w:rsidRPr="00182FDF">
        <w:rPr>
          <w:rFonts w:cstheme="minorHAnsi"/>
          <w:sz w:val="24"/>
          <w:szCs w:val="24"/>
        </w:rPr>
        <w:t xml:space="preserve">mployees Present: </w:t>
      </w:r>
      <w:r w:rsidR="009B3E82" w:rsidRPr="00182FDF">
        <w:rPr>
          <w:rFonts w:cstheme="minorHAnsi"/>
          <w:sz w:val="24"/>
          <w:szCs w:val="24"/>
        </w:rPr>
        <w:t>Jenny Bollinger</w:t>
      </w:r>
      <w:r w:rsidR="00D010C4" w:rsidRPr="00182FDF">
        <w:rPr>
          <w:rFonts w:cstheme="minorHAnsi"/>
          <w:sz w:val="24"/>
          <w:szCs w:val="24"/>
        </w:rPr>
        <w:t xml:space="preserve"> and Brad Kocmich</w:t>
      </w:r>
    </w:p>
    <w:p w14:paraId="0F946956" w14:textId="22FA6E4D" w:rsidR="003830F8" w:rsidRPr="00182FDF" w:rsidRDefault="003830F8" w:rsidP="003830F8">
      <w:pPr>
        <w:pStyle w:val="ListParagraph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182FDF">
        <w:rPr>
          <w:rFonts w:cstheme="minorHAnsi"/>
          <w:sz w:val="24"/>
          <w:szCs w:val="24"/>
        </w:rPr>
        <w:t xml:space="preserve">Guests/Others Present:  </w:t>
      </w:r>
      <w:r w:rsidR="00D010C4" w:rsidRPr="00182FDF">
        <w:rPr>
          <w:rFonts w:cstheme="minorHAnsi"/>
          <w:sz w:val="24"/>
          <w:szCs w:val="24"/>
        </w:rPr>
        <w:t xml:space="preserve">Trent Baumeister, Misty Heck, Korbi Heck, </w:t>
      </w:r>
      <w:r w:rsidR="00EB38F8" w:rsidRPr="00182FDF">
        <w:rPr>
          <w:rFonts w:cstheme="minorHAnsi"/>
          <w:sz w:val="24"/>
          <w:szCs w:val="24"/>
        </w:rPr>
        <w:t>Kathy Ne</w:t>
      </w:r>
      <w:r w:rsidR="00923B75" w:rsidRPr="00182FDF">
        <w:rPr>
          <w:rFonts w:cstheme="minorHAnsi"/>
          <w:sz w:val="24"/>
          <w:szCs w:val="24"/>
        </w:rPr>
        <w:t>lson</w:t>
      </w:r>
      <w:r w:rsidR="0030036E" w:rsidRPr="00182FDF">
        <w:rPr>
          <w:rFonts w:cstheme="minorHAnsi"/>
          <w:sz w:val="24"/>
          <w:szCs w:val="24"/>
        </w:rPr>
        <w:t xml:space="preserve"> and </w:t>
      </w:r>
      <w:r w:rsidR="00D010C4" w:rsidRPr="00182FDF">
        <w:rPr>
          <w:rFonts w:cstheme="minorHAnsi"/>
          <w:sz w:val="24"/>
          <w:szCs w:val="24"/>
        </w:rPr>
        <w:t>Kyle Nilson</w:t>
      </w:r>
    </w:p>
    <w:p w14:paraId="1C7C980B" w14:textId="30A2E107" w:rsidR="0055285E" w:rsidRPr="00182FDF" w:rsidRDefault="001656A0" w:rsidP="00182FDF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Declaration of Conflict of Interest</w:t>
      </w:r>
      <w:r w:rsidR="009B3E82">
        <w:rPr>
          <w:rFonts w:cstheme="minorHAnsi"/>
          <w:sz w:val="24"/>
          <w:szCs w:val="24"/>
        </w:rPr>
        <w:t xml:space="preserve">: </w:t>
      </w:r>
      <w:r w:rsidRPr="009B3E82">
        <w:rPr>
          <w:rFonts w:cstheme="minorHAnsi"/>
          <w:sz w:val="24"/>
          <w:szCs w:val="24"/>
        </w:rPr>
        <w:t xml:space="preserve">None of the Trustees self-disclosed a conflict of interest on any agenda item.  No conflict of interest was identified by the Board. </w:t>
      </w:r>
    </w:p>
    <w:p w14:paraId="17CD5B89" w14:textId="6076DE78" w:rsidR="001656A0" w:rsidRPr="00182FDF" w:rsidRDefault="0055285E" w:rsidP="00182FDF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Public Forum and Visitors:  </w:t>
      </w:r>
      <w:r>
        <w:rPr>
          <w:rFonts w:cstheme="minorHAnsi"/>
          <w:sz w:val="24"/>
          <w:szCs w:val="24"/>
        </w:rPr>
        <w:t>None</w:t>
      </w:r>
    </w:p>
    <w:p w14:paraId="0F94695B" w14:textId="3BF35386" w:rsidR="003830F8" w:rsidRPr="00182FDF" w:rsidRDefault="003830F8" w:rsidP="0055285E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182FDF">
        <w:rPr>
          <w:rFonts w:cstheme="minorHAnsi"/>
          <w:sz w:val="24"/>
          <w:szCs w:val="24"/>
        </w:rPr>
        <w:t xml:space="preserve">Approval of Agenda: </w:t>
      </w:r>
      <w:r w:rsidR="00003C6F" w:rsidRPr="00182FDF">
        <w:rPr>
          <w:rFonts w:cstheme="minorHAnsi"/>
          <w:sz w:val="24"/>
          <w:szCs w:val="24"/>
        </w:rPr>
        <w:t>Biegler</w:t>
      </w:r>
      <w:r w:rsidR="003712E7" w:rsidRPr="00182FDF">
        <w:rPr>
          <w:rFonts w:cstheme="minorHAnsi"/>
          <w:sz w:val="24"/>
          <w:szCs w:val="24"/>
        </w:rPr>
        <w:t xml:space="preserve"> </w:t>
      </w:r>
      <w:r w:rsidRPr="00182FDF">
        <w:rPr>
          <w:rFonts w:cstheme="minorHAnsi"/>
          <w:sz w:val="24"/>
          <w:szCs w:val="24"/>
        </w:rPr>
        <w:t xml:space="preserve">motioned to approve the </w:t>
      </w:r>
      <w:r w:rsidR="002C109C" w:rsidRPr="00182FDF">
        <w:rPr>
          <w:rFonts w:cstheme="minorHAnsi"/>
          <w:sz w:val="24"/>
          <w:szCs w:val="24"/>
        </w:rPr>
        <w:t>a</w:t>
      </w:r>
      <w:r w:rsidRPr="00182FDF">
        <w:rPr>
          <w:rFonts w:cstheme="minorHAnsi"/>
          <w:sz w:val="24"/>
          <w:szCs w:val="24"/>
        </w:rPr>
        <w:t xml:space="preserve">genda with no changes. </w:t>
      </w:r>
      <w:r w:rsidR="00EB38F8" w:rsidRPr="00182FDF">
        <w:rPr>
          <w:rFonts w:cstheme="minorHAnsi"/>
          <w:sz w:val="24"/>
          <w:szCs w:val="24"/>
        </w:rPr>
        <w:t xml:space="preserve"> </w:t>
      </w:r>
      <w:r w:rsidR="00003C6F" w:rsidRPr="00182FDF">
        <w:rPr>
          <w:rFonts w:cstheme="minorHAnsi"/>
          <w:sz w:val="24"/>
          <w:szCs w:val="24"/>
        </w:rPr>
        <w:t xml:space="preserve">Schlosser </w:t>
      </w:r>
      <w:r w:rsidRPr="00182FDF">
        <w:rPr>
          <w:rFonts w:cstheme="minorHAnsi"/>
          <w:sz w:val="24"/>
          <w:szCs w:val="24"/>
        </w:rPr>
        <w:t xml:space="preserve">seconded. Motion carried. </w:t>
      </w:r>
    </w:p>
    <w:p w14:paraId="0F94695E" w14:textId="657115EF" w:rsidR="003830F8" w:rsidRPr="003B633B" w:rsidRDefault="003830F8" w:rsidP="003B633B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Approval of Last Meeting Minutes: </w:t>
      </w:r>
      <w:r w:rsidR="00182FDF">
        <w:rPr>
          <w:rFonts w:cstheme="minorHAnsi"/>
          <w:sz w:val="24"/>
          <w:szCs w:val="24"/>
        </w:rPr>
        <w:t>Schlosser</w:t>
      </w:r>
      <w:r w:rsidR="00003C6F" w:rsidRPr="00E44481">
        <w:rPr>
          <w:rFonts w:cstheme="minorHAnsi"/>
          <w:sz w:val="24"/>
          <w:szCs w:val="24"/>
        </w:rPr>
        <w:t xml:space="preserve"> </w:t>
      </w:r>
      <w:r w:rsidRPr="00E44481">
        <w:rPr>
          <w:rFonts w:cstheme="minorHAnsi"/>
          <w:sz w:val="24"/>
          <w:szCs w:val="24"/>
        </w:rPr>
        <w:t xml:space="preserve">motioned to approve the </w:t>
      </w:r>
      <w:r w:rsidR="00F95409" w:rsidRPr="00E44481">
        <w:rPr>
          <w:rFonts w:cstheme="minorHAnsi"/>
          <w:sz w:val="24"/>
          <w:szCs w:val="24"/>
        </w:rPr>
        <w:t xml:space="preserve">regular meeting </w:t>
      </w:r>
      <w:r w:rsidRPr="00E44481">
        <w:rPr>
          <w:rFonts w:cstheme="minorHAnsi"/>
          <w:sz w:val="24"/>
          <w:szCs w:val="24"/>
        </w:rPr>
        <w:t xml:space="preserve">minutes of </w:t>
      </w:r>
      <w:r w:rsidR="00E44481" w:rsidRPr="00E44481">
        <w:rPr>
          <w:rFonts w:cstheme="minorHAnsi"/>
          <w:sz w:val="24"/>
          <w:szCs w:val="24"/>
        </w:rPr>
        <w:t>September 10, 2026 and the special meeting minutes of September 17, 2026</w:t>
      </w:r>
      <w:r w:rsidR="003712E7" w:rsidRPr="00E44481">
        <w:rPr>
          <w:rFonts w:cstheme="minorHAnsi"/>
          <w:sz w:val="24"/>
          <w:szCs w:val="24"/>
        </w:rPr>
        <w:t>,</w:t>
      </w:r>
      <w:r w:rsidR="00EB38F8" w:rsidRPr="00E44481">
        <w:rPr>
          <w:rFonts w:cstheme="minorHAnsi"/>
          <w:sz w:val="24"/>
          <w:szCs w:val="24"/>
        </w:rPr>
        <w:t xml:space="preserve"> </w:t>
      </w:r>
      <w:r w:rsidRPr="00E44481">
        <w:rPr>
          <w:rFonts w:cstheme="minorHAnsi"/>
          <w:sz w:val="24"/>
          <w:szCs w:val="24"/>
        </w:rPr>
        <w:t xml:space="preserve">with no </w:t>
      </w:r>
      <w:r w:rsidR="006302A7" w:rsidRPr="00E44481">
        <w:rPr>
          <w:rFonts w:cstheme="minorHAnsi"/>
          <w:sz w:val="24"/>
          <w:szCs w:val="24"/>
        </w:rPr>
        <w:t>corrections</w:t>
      </w:r>
      <w:r w:rsidRPr="00E44481">
        <w:rPr>
          <w:rFonts w:cstheme="minorHAnsi"/>
          <w:sz w:val="24"/>
          <w:szCs w:val="24"/>
        </w:rPr>
        <w:t xml:space="preserve">. </w:t>
      </w:r>
      <w:r w:rsidR="00EB38F8" w:rsidRPr="00E44481">
        <w:rPr>
          <w:rFonts w:cstheme="minorHAnsi"/>
          <w:sz w:val="24"/>
          <w:szCs w:val="24"/>
        </w:rPr>
        <w:t xml:space="preserve"> </w:t>
      </w:r>
      <w:r w:rsidR="00182FDF">
        <w:rPr>
          <w:rFonts w:cstheme="minorHAnsi"/>
          <w:sz w:val="24"/>
          <w:szCs w:val="24"/>
        </w:rPr>
        <w:t>Biegler</w:t>
      </w:r>
      <w:r w:rsidR="00003C6F" w:rsidRPr="00E44481">
        <w:rPr>
          <w:rFonts w:cstheme="minorHAnsi"/>
          <w:sz w:val="24"/>
          <w:szCs w:val="24"/>
        </w:rPr>
        <w:t xml:space="preserve"> </w:t>
      </w:r>
      <w:r w:rsidR="00EB38F8" w:rsidRPr="00E44481">
        <w:rPr>
          <w:rFonts w:cstheme="minorHAnsi"/>
          <w:sz w:val="24"/>
          <w:szCs w:val="24"/>
        </w:rPr>
        <w:t>s</w:t>
      </w:r>
      <w:r w:rsidRPr="00E44481">
        <w:rPr>
          <w:rFonts w:cstheme="minorHAnsi"/>
          <w:sz w:val="24"/>
          <w:szCs w:val="24"/>
        </w:rPr>
        <w:t xml:space="preserve">econded. Motion carried. </w:t>
      </w:r>
    </w:p>
    <w:p w14:paraId="0F94695F" w14:textId="77777777" w:rsidR="00EB38F8" w:rsidRPr="00E90020" w:rsidRDefault="003830F8" w:rsidP="00EB38F8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Financi</w:t>
      </w:r>
      <w:r w:rsidR="00EB38F8" w:rsidRPr="00E90020">
        <w:rPr>
          <w:rFonts w:cstheme="minorHAnsi"/>
          <w:sz w:val="24"/>
          <w:szCs w:val="24"/>
        </w:rPr>
        <w:t>al Report:</w:t>
      </w:r>
    </w:p>
    <w:p w14:paraId="0F946961" w14:textId="58498314" w:rsidR="00EB38F8" w:rsidRPr="00955A3A" w:rsidRDefault="003830F8" w:rsidP="00955A3A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Reconciliation Report</w:t>
      </w:r>
      <w:r w:rsidR="00325DC3" w:rsidRPr="00E90020">
        <w:rPr>
          <w:rFonts w:cstheme="minorHAnsi"/>
          <w:sz w:val="24"/>
          <w:szCs w:val="24"/>
        </w:rPr>
        <w:t xml:space="preserve"> – Checking Account</w:t>
      </w:r>
      <w:r w:rsidR="00955A3A">
        <w:rPr>
          <w:rFonts w:cstheme="minorHAnsi"/>
          <w:sz w:val="24"/>
          <w:szCs w:val="24"/>
        </w:rPr>
        <w:t xml:space="preserve">: </w:t>
      </w:r>
      <w:r w:rsidR="00B02392" w:rsidRPr="00955A3A">
        <w:rPr>
          <w:rFonts w:cstheme="minorHAnsi"/>
          <w:sz w:val="24"/>
          <w:szCs w:val="24"/>
        </w:rPr>
        <w:t xml:space="preserve">The Board </w:t>
      </w:r>
      <w:r w:rsidR="00EB38F8" w:rsidRPr="00955A3A">
        <w:rPr>
          <w:rFonts w:cstheme="minorHAnsi"/>
          <w:sz w:val="24"/>
          <w:szCs w:val="24"/>
        </w:rPr>
        <w:t xml:space="preserve">reviewed and discussed the reconciliation summary, detail, and bank statement for the City’s checking account for the month of </w:t>
      </w:r>
      <w:r w:rsidR="00955A3A">
        <w:rPr>
          <w:rFonts w:cstheme="minorHAnsi"/>
          <w:sz w:val="24"/>
          <w:szCs w:val="24"/>
        </w:rPr>
        <w:t>September</w:t>
      </w:r>
      <w:r w:rsidR="00B02392" w:rsidRPr="00955A3A">
        <w:rPr>
          <w:rFonts w:cstheme="minorHAnsi"/>
          <w:sz w:val="24"/>
          <w:szCs w:val="24"/>
        </w:rPr>
        <w:t xml:space="preserve">. </w:t>
      </w:r>
      <w:r w:rsidR="00EB38F8" w:rsidRPr="00955A3A">
        <w:rPr>
          <w:rFonts w:cstheme="minorHAnsi"/>
          <w:sz w:val="24"/>
          <w:szCs w:val="24"/>
        </w:rPr>
        <w:t xml:space="preserve"> </w:t>
      </w:r>
    </w:p>
    <w:p w14:paraId="0F946962" w14:textId="77777777" w:rsidR="003830F8" w:rsidRPr="00E90020" w:rsidRDefault="00EB38F8" w:rsidP="00EB38F8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Cash Flow Report</w:t>
      </w:r>
    </w:p>
    <w:p w14:paraId="3F37EB38" w14:textId="171F0934" w:rsidR="000C78DD" w:rsidRDefault="00325DC3" w:rsidP="000C78DD">
      <w:pPr>
        <w:pStyle w:val="ListParagraph"/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The Board </w:t>
      </w:r>
      <w:r w:rsidR="00EB38F8" w:rsidRPr="00E90020">
        <w:rPr>
          <w:rFonts w:cstheme="minorHAnsi"/>
          <w:sz w:val="24"/>
          <w:szCs w:val="24"/>
        </w:rPr>
        <w:t xml:space="preserve">reviewed and discussed the monthly financial report.  </w:t>
      </w:r>
      <w:r w:rsidR="00E63165">
        <w:rPr>
          <w:rFonts w:cstheme="minorHAnsi"/>
          <w:sz w:val="24"/>
          <w:szCs w:val="24"/>
        </w:rPr>
        <w:t xml:space="preserve">Schlosser </w:t>
      </w:r>
      <w:r w:rsidR="000C78DD" w:rsidRPr="00E90020">
        <w:rPr>
          <w:rFonts w:cstheme="minorHAnsi"/>
          <w:sz w:val="24"/>
          <w:szCs w:val="24"/>
        </w:rPr>
        <w:t xml:space="preserve">motioned to </w:t>
      </w:r>
      <w:r w:rsidR="000C78DD" w:rsidRPr="000637E5">
        <w:rPr>
          <w:rFonts w:cstheme="minorHAnsi"/>
          <w:sz w:val="24"/>
          <w:szCs w:val="24"/>
        </w:rPr>
        <w:t xml:space="preserve">approve the </w:t>
      </w:r>
      <w:r w:rsidR="00955A3A">
        <w:rPr>
          <w:rFonts w:cstheme="minorHAnsi"/>
          <w:sz w:val="24"/>
          <w:szCs w:val="24"/>
        </w:rPr>
        <w:t>September</w:t>
      </w:r>
      <w:r w:rsidR="000C78DD" w:rsidRPr="000637E5">
        <w:rPr>
          <w:rFonts w:cstheme="minorHAnsi"/>
          <w:sz w:val="24"/>
          <w:szCs w:val="24"/>
        </w:rPr>
        <w:t xml:space="preserve"> Cash Flow Report. </w:t>
      </w:r>
      <w:r w:rsidR="000637E5" w:rsidRPr="000637E5">
        <w:rPr>
          <w:rFonts w:cstheme="minorHAnsi"/>
          <w:sz w:val="24"/>
          <w:szCs w:val="24"/>
        </w:rPr>
        <w:t xml:space="preserve"> </w:t>
      </w:r>
      <w:r w:rsidR="00E63165">
        <w:rPr>
          <w:rFonts w:cstheme="minorHAnsi"/>
          <w:sz w:val="24"/>
          <w:szCs w:val="24"/>
        </w:rPr>
        <w:t>Biegler</w:t>
      </w:r>
      <w:r w:rsidR="000637E5" w:rsidRPr="000637E5">
        <w:rPr>
          <w:rFonts w:cstheme="minorHAnsi"/>
          <w:sz w:val="24"/>
          <w:szCs w:val="24"/>
        </w:rPr>
        <w:t xml:space="preserve"> </w:t>
      </w:r>
      <w:r w:rsidR="000C78DD" w:rsidRPr="000637E5">
        <w:rPr>
          <w:rFonts w:cstheme="minorHAnsi"/>
          <w:sz w:val="24"/>
          <w:szCs w:val="24"/>
        </w:rPr>
        <w:t>seconded. Motion carried.</w:t>
      </w:r>
      <w:r w:rsidR="000C78DD" w:rsidRPr="00E90020">
        <w:rPr>
          <w:rFonts w:cstheme="minorHAnsi"/>
          <w:sz w:val="24"/>
          <w:szCs w:val="24"/>
        </w:rPr>
        <w:t xml:space="preserve">  </w:t>
      </w:r>
    </w:p>
    <w:p w14:paraId="53BD0A74" w14:textId="77777777" w:rsidR="00B741F9" w:rsidRDefault="00B741F9" w:rsidP="000C78DD">
      <w:pPr>
        <w:pStyle w:val="ListParagraph"/>
        <w:spacing w:after="0"/>
        <w:rPr>
          <w:rFonts w:cstheme="minorHAnsi"/>
          <w:sz w:val="24"/>
          <w:szCs w:val="24"/>
        </w:rPr>
      </w:pPr>
    </w:p>
    <w:tbl>
      <w:tblPr>
        <w:tblW w:w="8677" w:type="dxa"/>
        <w:tblLook w:val="04A0" w:firstRow="1" w:lastRow="0" w:firstColumn="1" w:lastColumn="0" w:noHBand="0" w:noVBand="1"/>
      </w:tblPr>
      <w:tblGrid>
        <w:gridCol w:w="3747"/>
        <w:gridCol w:w="1385"/>
        <w:gridCol w:w="1220"/>
        <w:gridCol w:w="1219"/>
        <w:gridCol w:w="1385"/>
      </w:tblGrid>
      <w:tr w:rsidR="003B633B" w:rsidRPr="003B633B" w14:paraId="5505BAE3" w14:textId="77777777" w:rsidTr="003B633B">
        <w:trPr>
          <w:trHeight w:val="300"/>
        </w:trPr>
        <w:tc>
          <w:tcPr>
            <w:tcW w:w="86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F394B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CASH FLOW REPORT</w:t>
            </w:r>
          </w:p>
        </w:tc>
      </w:tr>
      <w:tr w:rsidR="003B633B" w:rsidRPr="003B633B" w14:paraId="3556AA4E" w14:textId="77777777" w:rsidTr="003B633B">
        <w:trPr>
          <w:trHeight w:val="300"/>
        </w:trPr>
        <w:tc>
          <w:tcPr>
            <w:tcW w:w="86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F874E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(MONTHLY FINANCIAL REPORT) </w:t>
            </w:r>
          </w:p>
        </w:tc>
      </w:tr>
      <w:tr w:rsidR="003B633B" w:rsidRPr="003B633B" w14:paraId="4A158B5F" w14:textId="77777777" w:rsidTr="003B633B">
        <w:trPr>
          <w:trHeight w:val="300"/>
        </w:trPr>
        <w:tc>
          <w:tcPr>
            <w:tcW w:w="8677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D04C8C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September 2026</w:t>
            </w:r>
          </w:p>
        </w:tc>
      </w:tr>
      <w:tr w:rsidR="003B633B" w:rsidRPr="003B633B" w14:paraId="2D56B0B7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0A6A9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6717E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CCF47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8D533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D7C969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0208DAA2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621C9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1CE5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06738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483A4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1B228A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1D116421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82BCE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4518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33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89098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ENTERPRISE FUNDS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00001E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</w:tr>
      <w:tr w:rsidR="003B633B" w:rsidRPr="003B633B" w14:paraId="65215A54" w14:textId="77777777" w:rsidTr="003B633B">
        <w:trPr>
          <w:trHeight w:val="6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3B08AD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C8A1A6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GENERAL FUND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EE3E1C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WATER FUND 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3D1AC15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SEWER FUND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DC3A1C1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</w:t>
            </w:r>
          </w:p>
        </w:tc>
      </w:tr>
      <w:tr w:rsidR="003B633B" w:rsidRPr="003B633B" w14:paraId="4C89E222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333F6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D5056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3FE9A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29F07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BABC8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54E5ADBA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52152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Beginning Balance (Checking Account)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C2101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1,116,743.39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AF183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811,601.66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019BD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168,186.51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837E8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2,096,531.56</w:t>
            </w:r>
          </w:p>
        </w:tc>
      </w:tr>
      <w:tr w:rsidR="003B633B" w:rsidRPr="003B633B" w14:paraId="0BDA1C91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468886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09/01/2026)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028E3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D6CBF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1C4E4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8B08B6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102E0964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6901C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36D2B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FF325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FBB32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6D1E3E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55474336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B0523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Receipts (Income)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0F850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44,634.71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304C7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320,153.91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B3FE7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15,547.23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9F5331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380,335.85</w:t>
            </w:r>
          </w:p>
        </w:tc>
      </w:tr>
      <w:tr w:rsidR="003B633B" w:rsidRPr="003B633B" w14:paraId="33D54416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A423D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BECEA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C7CD0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0D0D0E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AB597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30B76DCD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1DEDB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Total Expenditures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EF2963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29,416.77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8CC9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320,153.91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E259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1,585.58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43663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351,156.26</w:t>
            </w:r>
          </w:p>
        </w:tc>
      </w:tr>
      <w:tr w:rsidR="003B633B" w:rsidRPr="003B633B" w14:paraId="2AD9ED35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C124A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658ED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E7734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FF084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CABDA4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085B339E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DFAD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Ending Balance (Checking Account)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2AA605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1,131,961.33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FF42A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775,087.18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6F41C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182,148.16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F8B99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2,089,196.67</w:t>
            </w:r>
          </w:p>
        </w:tc>
      </w:tr>
      <w:tr w:rsidR="003B633B" w:rsidRPr="003B633B" w14:paraId="1EB84207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7EF5E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9/30/2026)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6C11D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B58D1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B174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7DD78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78804043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C9BCB8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99ED5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2F2FDE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C0D0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B791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19605C12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2E484B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84C1F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AD2A3D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A2BFF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69435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160FC24C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8D577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Savings Account Balance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1EF2C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58,882.16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A16CFD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EDF15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20F2D0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58,882.16</w:t>
            </w:r>
          </w:p>
        </w:tc>
      </w:tr>
      <w:tr w:rsidR="003B633B" w:rsidRPr="003B633B" w14:paraId="4EE88C86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DA1F1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9/30/2026)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A8D91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5C6A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19E86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B4F94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2E1EFC49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63CD84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01CD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E4BED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A062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CAEEA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58089243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C1359D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Cash Value of Certificate of Deposits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2B19D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28,000.00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484F8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DC2AA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9972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28,000.00</w:t>
            </w:r>
          </w:p>
        </w:tc>
      </w:tr>
      <w:tr w:rsidR="003B633B" w:rsidRPr="003B633B" w14:paraId="1A0A1F7B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00B1A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9/30/2026)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6BA77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C2ECA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9BC0C5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F00AF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5CB3E677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6665D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A580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6DD51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540A6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DDA14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27065895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D3BB8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Petty Cash 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9068B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150.00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CD058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1B59B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0DC0A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150.00</w:t>
            </w:r>
          </w:p>
        </w:tc>
      </w:tr>
      <w:tr w:rsidR="003B633B" w:rsidRPr="003B633B" w14:paraId="316A8873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103A7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9/30/2026)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5E800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5202AB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D3C93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49C72B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64A13CE2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76B9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3473F8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51C5FD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54D09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0908BE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2B6C5BBE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9E78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TOTAL FUND BALANCES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11871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1,218,993.49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837F63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775,087.18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AFF16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182,148.16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8CE3A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2,176,228.83</w:t>
            </w:r>
          </w:p>
        </w:tc>
      </w:tr>
      <w:tr w:rsidR="003B633B" w:rsidRPr="003B633B" w14:paraId="509B0457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8453D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9/30/2026)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51E5D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A8A29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31F76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AC02B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 xml:space="preserve"> </w:t>
            </w:r>
          </w:p>
        </w:tc>
      </w:tr>
      <w:tr w:rsidR="003B633B" w:rsidRPr="003B633B" w14:paraId="53E1B818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26BD3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EF5EEA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18E1A4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537FB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6523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29863320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15605C65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CC542D8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26A21C22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341DF8A7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shd w:val="clear" w:color="000000" w:fill="BFBFBF"/>
            <w:noWrap/>
            <w:vAlign w:val="bottom"/>
            <w:hideMark/>
          </w:tcPr>
          <w:p w14:paraId="7CD8F043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3B633B" w:rsidRPr="003B633B" w14:paraId="5EB06C07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424F9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B2FD6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96F43F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4BDA7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8C5BF3" w14:textId="77777777" w:rsidR="003B633B" w:rsidRPr="003B633B" w:rsidRDefault="003B633B" w:rsidP="003B633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2C2941DB" w14:textId="77777777" w:rsidTr="003B633B">
        <w:trPr>
          <w:trHeight w:val="300"/>
        </w:trPr>
        <w:tc>
          <w:tcPr>
            <w:tcW w:w="504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2D3C9C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Daily Ledger Balance (Bank) -- Checking Account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AEE03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11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09AB8E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071E7D" w14:textId="77777777" w:rsidR="003B633B" w:rsidRPr="003B633B" w:rsidRDefault="003B633B" w:rsidP="003B633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3B633B" w:rsidRPr="003B633B" w14:paraId="54B9D0FE" w14:textId="77777777" w:rsidTr="003B633B">
        <w:trPr>
          <w:trHeight w:val="300"/>
        </w:trPr>
        <w:tc>
          <w:tcPr>
            <w:tcW w:w="37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D03AFD" w14:textId="77777777" w:rsidR="003B633B" w:rsidRPr="003B633B" w:rsidRDefault="003B633B" w:rsidP="003B633B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3B633B">
              <w:rPr>
                <w:rFonts w:ascii="Calibri" w:eastAsia="Times New Roman" w:hAnsi="Calibri" w:cs="Calibri"/>
                <w:b/>
                <w:bCs/>
                <w:color w:val="000000"/>
              </w:rPr>
              <w:t>(as of 9/30/2026)</w:t>
            </w:r>
          </w:p>
        </w:tc>
        <w:tc>
          <w:tcPr>
            <w:tcW w:w="493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73C783" w14:textId="77777777" w:rsidR="003B633B" w:rsidRPr="003B633B" w:rsidRDefault="003B633B" w:rsidP="003B633B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3B633B">
              <w:rPr>
                <w:rFonts w:ascii="Calibri" w:eastAsia="Times New Roman" w:hAnsi="Calibri" w:cs="Calibri"/>
                <w:color w:val="000000"/>
              </w:rPr>
              <w:t>2,091,215.40</w:t>
            </w:r>
          </w:p>
        </w:tc>
      </w:tr>
    </w:tbl>
    <w:p w14:paraId="0F946963" w14:textId="5F479444" w:rsidR="00EB38F8" w:rsidRDefault="00EB38F8" w:rsidP="00EB38F8">
      <w:pPr>
        <w:pStyle w:val="ListParagraph"/>
        <w:spacing w:after="0"/>
        <w:rPr>
          <w:rFonts w:cstheme="minorHAnsi"/>
          <w:sz w:val="24"/>
          <w:szCs w:val="24"/>
        </w:rPr>
      </w:pPr>
    </w:p>
    <w:p w14:paraId="14949D34" w14:textId="77777777" w:rsidR="00A05BBB" w:rsidRDefault="00A05BBB" w:rsidP="00EB38F8">
      <w:pPr>
        <w:pStyle w:val="ListParagraph"/>
        <w:spacing w:after="0"/>
        <w:rPr>
          <w:rFonts w:cstheme="minorHAnsi"/>
          <w:sz w:val="24"/>
          <w:szCs w:val="24"/>
        </w:rPr>
      </w:pPr>
    </w:p>
    <w:p w14:paraId="449EAFCD" w14:textId="5F943A4E" w:rsidR="00585DEA" w:rsidRPr="00E90020" w:rsidRDefault="00585DEA" w:rsidP="00585DEA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Reconciliation Report – Savings Account:</w:t>
      </w:r>
      <w:r w:rsidRPr="00585DEA">
        <w:rPr>
          <w:rFonts w:cstheme="minorHAnsi"/>
          <w:sz w:val="24"/>
          <w:szCs w:val="24"/>
        </w:rPr>
        <w:t xml:space="preserve"> </w:t>
      </w:r>
      <w:r w:rsidRPr="00955A3A">
        <w:rPr>
          <w:rFonts w:cstheme="minorHAnsi"/>
          <w:sz w:val="24"/>
          <w:szCs w:val="24"/>
        </w:rPr>
        <w:t xml:space="preserve">The Board reviewed and discussed the reconciliation summary, detail, and bank statement for the City’s </w:t>
      </w:r>
      <w:r w:rsidR="00FB2885">
        <w:rPr>
          <w:rFonts w:cstheme="minorHAnsi"/>
          <w:sz w:val="24"/>
          <w:szCs w:val="24"/>
        </w:rPr>
        <w:t xml:space="preserve">savings </w:t>
      </w:r>
      <w:r w:rsidRPr="00955A3A">
        <w:rPr>
          <w:rFonts w:cstheme="minorHAnsi"/>
          <w:sz w:val="24"/>
          <w:szCs w:val="24"/>
        </w:rPr>
        <w:t xml:space="preserve">account for the </w:t>
      </w:r>
      <w:r w:rsidR="00FB2885">
        <w:rPr>
          <w:rFonts w:cstheme="minorHAnsi"/>
          <w:sz w:val="24"/>
          <w:szCs w:val="24"/>
        </w:rPr>
        <w:t>third quarter (July, August and September 2026)</w:t>
      </w:r>
      <w:r w:rsidRPr="00955A3A">
        <w:rPr>
          <w:rFonts w:cstheme="minorHAnsi"/>
          <w:sz w:val="24"/>
          <w:szCs w:val="24"/>
        </w:rPr>
        <w:t xml:space="preserve">.  </w:t>
      </w:r>
    </w:p>
    <w:p w14:paraId="18F720F9" w14:textId="0714B3FD" w:rsidR="00EA2957" w:rsidRPr="00E90020" w:rsidRDefault="00EA2957" w:rsidP="00EA2957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Quarterly Reports (</w:t>
      </w:r>
      <w:r w:rsidR="009B3E82">
        <w:rPr>
          <w:rFonts w:cstheme="minorHAnsi"/>
          <w:sz w:val="24"/>
          <w:szCs w:val="24"/>
        </w:rPr>
        <w:t>July, August</w:t>
      </w:r>
      <w:r w:rsidR="00955A3A">
        <w:rPr>
          <w:rFonts w:cstheme="minorHAnsi"/>
          <w:sz w:val="24"/>
          <w:szCs w:val="24"/>
        </w:rPr>
        <w:t xml:space="preserve"> &amp; September 2026</w:t>
      </w:r>
      <w:r w:rsidRPr="00E90020">
        <w:rPr>
          <w:rFonts w:cstheme="minorHAnsi"/>
          <w:sz w:val="24"/>
          <w:szCs w:val="24"/>
        </w:rPr>
        <w:t>)</w:t>
      </w:r>
      <w:r w:rsidR="003B633B">
        <w:rPr>
          <w:rFonts w:cstheme="minorHAnsi"/>
          <w:sz w:val="24"/>
          <w:szCs w:val="24"/>
        </w:rPr>
        <w:t>:</w:t>
      </w:r>
    </w:p>
    <w:p w14:paraId="5BB8B072" w14:textId="53E21731" w:rsidR="00EA2957" w:rsidRPr="004D26EA" w:rsidRDefault="00EA2957" w:rsidP="00EA2957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Top 10 Revenue &amp; Expense Accounts: Board reviewed the top 10 revenue and top </w:t>
      </w:r>
      <w:r w:rsidRPr="004D26EA">
        <w:rPr>
          <w:rFonts w:cstheme="minorHAnsi"/>
          <w:sz w:val="24"/>
          <w:szCs w:val="24"/>
        </w:rPr>
        <w:t xml:space="preserve">10 expense accounts for the </w:t>
      </w:r>
      <w:r w:rsidR="005E4E78" w:rsidRPr="005E4E78">
        <w:rPr>
          <w:rFonts w:cstheme="minorHAnsi"/>
          <w:sz w:val="24"/>
          <w:szCs w:val="24"/>
        </w:rPr>
        <w:t>third</w:t>
      </w:r>
      <w:r w:rsidR="004D26EA" w:rsidRPr="005E4E78">
        <w:rPr>
          <w:rFonts w:cstheme="minorHAnsi"/>
          <w:sz w:val="24"/>
          <w:szCs w:val="24"/>
        </w:rPr>
        <w:t xml:space="preserve"> </w:t>
      </w:r>
      <w:r w:rsidRPr="005E4E78">
        <w:rPr>
          <w:rFonts w:cstheme="minorHAnsi"/>
          <w:sz w:val="24"/>
          <w:szCs w:val="24"/>
        </w:rPr>
        <w:t>quarter of 20</w:t>
      </w:r>
      <w:r w:rsidR="0064049F" w:rsidRPr="005E4E78">
        <w:rPr>
          <w:rFonts w:cstheme="minorHAnsi"/>
          <w:sz w:val="24"/>
          <w:szCs w:val="24"/>
        </w:rPr>
        <w:t>2</w:t>
      </w:r>
      <w:r w:rsidR="005E4E78" w:rsidRPr="005E4E78">
        <w:rPr>
          <w:rFonts w:cstheme="minorHAnsi"/>
          <w:sz w:val="24"/>
          <w:szCs w:val="24"/>
        </w:rPr>
        <w:t>5</w:t>
      </w:r>
      <w:r w:rsidRPr="005E4E78">
        <w:rPr>
          <w:rFonts w:cstheme="minorHAnsi"/>
          <w:sz w:val="24"/>
          <w:szCs w:val="24"/>
        </w:rPr>
        <w:t xml:space="preserve"> as compared to the</w:t>
      </w:r>
      <w:r w:rsidR="004D26EA" w:rsidRPr="005E4E78">
        <w:rPr>
          <w:rFonts w:cstheme="minorHAnsi"/>
          <w:sz w:val="24"/>
          <w:szCs w:val="24"/>
        </w:rPr>
        <w:t xml:space="preserve"> </w:t>
      </w:r>
      <w:r w:rsidR="005E4E78" w:rsidRPr="005E4E78">
        <w:rPr>
          <w:rFonts w:cstheme="minorHAnsi"/>
          <w:sz w:val="24"/>
          <w:szCs w:val="24"/>
        </w:rPr>
        <w:t>third</w:t>
      </w:r>
      <w:r w:rsidRPr="005E4E78">
        <w:rPr>
          <w:rFonts w:cstheme="minorHAnsi"/>
          <w:sz w:val="24"/>
          <w:szCs w:val="24"/>
        </w:rPr>
        <w:t xml:space="preserve"> quarter of 202</w:t>
      </w:r>
      <w:r w:rsidR="005E4E78" w:rsidRPr="005E4E78">
        <w:rPr>
          <w:rFonts w:cstheme="minorHAnsi"/>
          <w:sz w:val="24"/>
          <w:szCs w:val="24"/>
        </w:rPr>
        <w:t>6</w:t>
      </w:r>
      <w:r w:rsidRPr="005E4E78">
        <w:rPr>
          <w:rFonts w:cstheme="minorHAnsi"/>
          <w:sz w:val="24"/>
          <w:szCs w:val="24"/>
        </w:rPr>
        <w:t>.  There were no unexpected outcomes.</w:t>
      </w:r>
      <w:r w:rsidRPr="004D26EA">
        <w:rPr>
          <w:rFonts w:cstheme="minorHAnsi"/>
          <w:sz w:val="24"/>
          <w:szCs w:val="24"/>
        </w:rPr>
        <w:t xml:space="preserve">  </w:t>
      </w:r>
    </w:p>
    <w:p w14:paraId="5755E3E6" w14:textId="38264406" w:rsidR="00EA2957" w:rsidRPr="00E90020" w:rsidRDefault="00EA2957" w:rsidP="00EA2957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Fund Balance Trends Report:  Board reviewed the </w:t>
      </w:r>
      <w:r w:rsidR="005E4E78">
        <w:rPr>
          <w:rFonts w:cstheme="minorHAnsi"/>
          <w:sz w:val="24"/>
          <w:szCs w:val="24"/>
        </w:rPr>
        <w:t xml:space="preserve">third </w:t>
      </w:r>
      <w:r w:rsidRPr="00E90020">
        <w:rPr>
          <w:rFonts w:cstheme="minorHAnsi"/>
          <w:sz w:val="24"/>
          <w:szCs w:val="24"/>
        </w:rPr>
        <w:t xml:space="preserve">quarter-end </w:t>
      </w:r>
      <w:r w:rsidRPr="005E4E78">
        <w:rPr>
          <w:rFonts w:cstheme="minorHAnsi"/>
          <w:sz w:val="24"/>
          <w:szCs w:val="24"/>
        </w:rPr>
        <w:t xml:space="preserve">fund balances for the Water and Sewer enterprise funds. Board also reviewed the </w:t>
      </w:r>
      <w:r w:rsidR="005E4E78" w:rsidRPr="005E4E78">
        <w:rPr>
          <w:rFonts w:cstheme="minorHAnsi"/>
          <w:sz w:val="24"/>
          <w:szCs w:val="24"/>
        </w:rPr>
        <w:t xml:space="preserve">third </w:t>
      </w:r>
      <w:r w:rsidRPr="005E4E78">
        <w:rPr>
          <w:rFonts w:cstheme="minorHAnsi"/>
          <w:sz w:val="24"/>
          <w:szCs w:val="24"/>
        </w:rPr>
        <w:t xml:space="preserve">quarter-end fund balances for the Community Center, Solid Waste/Garbage Collection, and the Landfill/Restricted Use Site General fund accounts.  There were no unexpected outcomes. </w:t>
      </w:r>
    </w:p>
    <w:p w14:paraId="1514CA45" w14:textId="48AE099B" w:rsidR="00EA2957" w:rsidRPr="00F92A2C" w:rsidRDefault="00EA2957" w:rsidP="00EA2957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F92A2C">
        <w:rPr>
          <w:rFonts w:cstheme="minorHAnsi"/>
          <w:sz w:val="24"/>
          <w:szCs w:val="24"/>
        </w:rPr>
        <w:lastRenderedPageBreak/>
        <w:t xml:space="preserve">Taxable Sales: Board reviewed the SD Department of Revenue statistics showing taxable sales subject to the city tax rate for the months of </w:t>
      </w:r>
      <w:r w:rsidRPr="00072728">
        <w:rPr>
          <w:rFonts w:cstheme="minorHAnsi"/>
          <w:sz w:val="24"/>
          <w:szCs w:val="24"/>
        </w:rPr>
        <w:t xml:space="preserve">January to </w:t>
      </w:r>
      <w:r w:rsidR="00072728">
        <w:rPr>
          <w:rFonts w:cstheme="minorHAnsi"/>
          <w:sz w:val="24"/>
          <w:szCs w:val="24"/>
        </w:rPr>
        <w:t>August</w:t>
      </w:r>
      <w:r w:rsidR="002F0C07" w:rsidRPr="00F92A2C">
        <w:rPr>
          <w:rFonts w:cstheme="minorHAnsi"/>
          <w:sz w:val="24"/>
          <w:szCs w:val="24"/>
        </w:rPr>
        <w:t xml:space="preserve"> 202</w:t>
      </w:r>
      <w:r w:rsidR="00072728">
        <w:rPr>
          <w:rFonts w:cstheme="minorHAnsi"/>
          <w:sz w:val="24"/>
          <w:szCs w:val="24"/>
        </w:rPr>
        <w:t>6</w:t>
      </w:r>
      <w:r w:rsidRPr="00F92A2C">
        <w:rPr>
          <w:rFonts w:cstheme="minorHAnsi"/>
          <w:sz w:val="24"/>
          <w:szCs w:val="24"/>
        </w:rPr>
        <w:t xml:space="preserve">.  There were no unexpected outcomes. </w:t>
      </w:r>
    </w:p>
    <w:p w14:paraId="0F94696B" w14:textId="1D170C94" w:rsidR="006C04F5" w:rsidRPr="00E90020" w:rsidRDefault="00EA2957" w:rsidP="008F4F9B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449F5">
        <w:rPr>
          <w:rFonts w:cstheme="minorHAnsi"/>
          <w:sz w:val="24"/>
          <w:szCs w:val="24"/>
        </w:rPr>
        <w:t>Budget versus Actual Comparison Report</w:t>
      </w:r>
      <w:r w:rsidR="00072728" w:rsidRPr="00E449F5">
        <w:rPr>
          <w:rFonts w:cstheme="minorHAnsi"/>
          <w:sz w:val="24"/>
          <w:szCs w:val="24"/>
        </w:rPr>
        <w:t xml:space="preserve">: </w:t>
      </w:r>
      <w:r w:rsidRPr="00E449F5">
        <w:rPr>
          <w:rFonts w:cstheme="minorHAnsi"/>
          <w:sz w:val="24"/>
          <w:szCs w:val="24"/>
        </w:rPr>
        <w:t xml:space="preserve">Board reviewed the Budget vs. Actual Report for January 1 through </w:t>
      </w:r>
      <w:r w:rsidR="00C82CE3" w:rsidRPr="00E449F5">
        <w:rPr>
          <w:rFonts w:cstheme="minorHAnsi"/>
          <w:sz w:val="24"/>
          <w:szCs w:val="24"/>
        </w:rPr>
        <w:t xml:space="preserve">September </w:t>
      </w:r>
      <w:r w:rsidR="00E449F5" w:rsidRPr="00E449F5">
        <w:rPr>
          <w:rFonts w:cstheme="minorHAnsi"/>
          <w:sz w:val="24"/>
          <w:szCs w:val="24"/>
        </w:rPr>
        <w:t>30, 2026</w:t>
      </w:r>
      <w:r w:rsidRPr="00E449F5">
        <w:rPr>
          <w:rFonts w:cstheme="minorHAnsi"/>
          <w:sz w:val="24"/>
          <w:szCs w:val="24"/>
        </w:rPr>
        <w:t>.  Discussion occurred</w:t>
      </w:r>
      <w:r w:rsidR="00E449F5">
        <w:rPr>
          <w:rFonts w:cstheme="minorHAnsi"/>
          <w:sz w:val="24"/>
          <w:szCs w:val="24"/>
        </w:rPr>
        <w:t>.</w:t>
      </w:r>
    </w:p>
    <w:p w14:paraId="0F946972" w14:textId="75D0AA41" w:rsidR="006302A7" w:rsidRPr="00E63B72" w:rsidRDefault="006302A7" w:rsidP="00E63B72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Accounts/Claims Payable</w:t>
      </w:r>
      <w:r w:rsidRPr="00855EEA">
        <w:rPr>
          <w:rFonts w:cstheme="minorHAnsi"/>
          <w:sz w:val="24"/>
          <w:szCs w:val="24"/>
        </w:rPr>
        <w:t xml:space="preserve">: </w:t>
      </w:r>
      <w:r w:rsidR="00B34BE1" w:rsidRPr="00855EEA">
        <w:rPr>
          <w:rFonts w:cstheme="minorHAnsi"/>
          <w:sz w:val="24"/>
          <w:szCs w:val="24"/>
        </w:rPr>
        <w:t xml:space="preserve">Schlosser </w:t>
      </w:r>
      <w:r w:rsidRPr="00855EEA">
        <w:rPr>
          <w:rFonts w:cstheme="minorHAnsi"/>
          <w:sz w:val="24"/>
          <w:szCs w:val="24"/>
        </w:rPr>
        <w:t>motioned to approve the claims presented for payment</w:t>
      </w:r>
      <w:r w:rsidR="00C260D1" w:rsidRPr="00855EEA">
        <w:rPr>
          <w:rFonts w:cstheme="minorHAnsi"/>
          <w:sz w:val="24"/>
          <w:szCs w:val="24"/>
        </w:rPr>
        <w:t xml:space="preserve"> totaling $</w:t>
      </w:r>
      <w:r w:rsidR="00124AC4">
        <w:rPr>
          <w:rFonts w:cstheme="minorHAnsi"/>
          <w:sz w:val="24"/>
          <w:szCs w:val="24"/>
        </w:rPr>
        <w:t>96,756.34</w:t>
      </w:r>
      <w:r w:rsidR="001E1FAC" w:rsidRPr="00855EEA">
        <w:rPr>
          <w:rFonts w:cstheme="minorHAnsi"/>
          <w:sz w:val="24"/>
          <w:szCs w:val="24"/>
        </w:rPr>
        <w:t xml:space="preserve"> and $</w:t>
      </w:r>
      <w:r w:rsidR="0059328C">
        <w:rPr>
          <w:rFonts w:cstheme="minorHAnsi"/>
          <w:sz w:val="24"/>
          <w:szCs w:val="24"/>
        </w:rPr>
        <w:t>15,485.91</w:t>
      </w:r>
      <w:r w:rsidR="001E1FAC" w:rsidRPr="00855EEA">
        <w:rPr>
          <w:rFonts w:cstheme="minorHAnsi"/>
          <w:sz w:val="24"/>
          <w:szCs w:val="24"/>
        </w:rPr>
        <w:t xml:space="preserve"> payroll expenses</w:t>
      </w:r>
      <w:r w:rsidRPr="00855EEA">
        <w:rPr>
          <w:rFonts w:cstheme="minorHAnsi"/>
          <w:sz w:val="24"/>
          <w:szCs w:val="24"/>
        </w:rPr>
        <w:t xml:space="preserve">.  </w:t>
      </w:r>
      <w:r w:rsidR="00855EEA" w:rsidRPr="00855EEA">
        <w:rPr>
          <w:rFonts w:cstheme="minorHAnsi"/>
          <w:sz w:val="24"/>
          <w:szCs w:val="24"/>
        </w:rPr>
        <w:t xml:space="preserve">Biegler </w:t>
      </w:r>
      <w:r w:rsidRPr="00855EEA">
        <w:rPr>
          <w:rFonts w:cstheme="minorHAnsi"/>
          <w:sz w:val="24"/>
          <w:szCs w:val="24"/>
        </w:rPr>
        <w:t xml:space="preserve">seconded. Motion carried.  See Attachment 1.  </w:t>
      </w:r>
    </w:p>
    <w:p w14:paraId="147F3141" w14:textId="1D88B24C" w:rsidR="003A39D5" w:rsidRPr="00E63B72" w:rsidRDefault="0014302D" w:rsidP="00E63B72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OLD BUSINESS</w:t>
      </w:r>
      <w:r w:rsidR="00E63B72">
        <w:rPr>
          <w:rFonts w:cstheme="minorHAnsi"/>
          <w:sz w:val="24"/>
          <w:szCs w:val="24"/>
        </w:rPr>
        <w:t>: None.</w:t>
      </w:r>
    </w:p>
    <w:p w14:paraId="614F8A2D" w14:textId="01D233D7" w:rsidR="0044213D" w:rsidRPr="00E63B72" w:rsidRDefault="003A39D5" w:rsidP="00E63B72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NEW BUSINESS</w:t>
      </w:r>
      <w:r w:rsidR="0044213D">
        <w:rPr>
          <w:rFonts w:cstheme="minorHAnsi"/>
          <w:sz w:val="24"/>
          <w:szCs w:val="24"/>
        </w:rPr>
        <w:t>:</w:t>
      </w:r>
    </w:p>
    <w:p w14:paraId="253714C3" w14:textId="2B2A3393" w:rsidR="00D06B5A" w:rsidRDefault="00D010C4" w:rsidP="00D06B5A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Korbi Heck</w:t>
      </w:r>
      <w:r w:rsidR="0044213D">
        <w:rPr>
          <w:rFonts w:cstheme="minorHAnsi"/>
          <w:sz w:val="24"/>
          <w:szCs w:val="24"/>
        </w:rPr>
        <w:t>- Service Project:</w:t>
      </w:r>
      <w:r w:rsidR="00C13BA4">
        <w:rPr>
          <w:rFonts w:cstheme="minorHAnsi"/>
          <w:sz w:val="24"/>
          <w:szCs w:val="24"/>
        </w:rPr>
        <w:t xml:space="preserve"> Korbi Heck</w:t>
      </w:r>
      <w:r w:rsidR="006918C5">
        <w:rPr>
          <w:rFonts w:cstheme="minorHAnsi"/>
          <w:sz w:val="24"/>
          <w:szCs w:val="24"/>
        </w:rPr>
        <w:t xml:space="preserve"> a member of the Quanta Services High School Rodeo Team</w:t>
      </w:r>
      <w:r w:rsidR="00C13BA4">
        <w:rPr>
          <w:rFonts w:cstheme="minorHAnsi"/>
          <w:sz w:val="24"/>
          <w:szCs w:val="24"/>
        </w:rPr>
        <w:t xml:space="preserve"> </w:t>
      </w:r>
      <w:r w:rsidR="006918C5">
        <w:rPr>
          <w:rFonts w:cstheme="minorHAnsi"/>
          <w:sz w:val="24"/>
          <w:szCs w:val="24"/>
        </w:rPr>
        <w:t>approached</w:t>
      </w:r>
      <w:r w:rsidR="006A6DDB">
        <w:rPr>
          <w:rFonts w:cstheme="minorHAnsi"/>
          <w:sz w:val="24"/>
          <w:szCs w:val="24"/>
        </w:rPr>
        <w:t xml:space="preserve"> the Board about a</w:t>
      </w:r>
      <w:r w:rsidR="006918C5">
        <w:rPr>
          <w:rFonts w:cstheme="minorHAnsi"/>
          <w:sz w:val="24"/>
          <w:szCs w:val="24"/>
        </w:rPr>
        <w:t xml:space="preserve"> </w:t>
      </w:r>
      <w:r w:rsidR="00A80BF4">
        <w:rPr>
          <w:rFonts w:cstheme="minorHAnsi"/>
          <w:sz w:val="24"/>
          <w:szCs w:val="24"/>
        </w:rPr>
        <w:t>40-hour</w:t>
      </w:r>
      <w:r w:rsidR="006A6DDB">
        <w:rPr>
          <w:rFonts w:cstheme="minorHAnsi"/>
          <w:sz w:val="24"/>
          <w:szCs w:val="24"/>
        </w:rPr>
        <w:t xml:space="preserve"> service project</w:t>
      </w:r>
      <w:r w:rsidR="006918C5">
        <w:rPr>
          <w:rFonts w:cstheme="minorHAnsi"/>
          <w:sz w:val="24"/>
          <w:szCs w:val="24"/>
        </w:rPr>
        <w:t xml:space="preserve"> she is doing. She</w:t>
      </w:r>
      <w:r w:rsidR="005E2D51">
        <w:rPr>
          <w:rFonts w:cstheme="minorHAnsi"/>
          <w:sz w:val="24"/>
          <w:szCs w:val="24"/>
        </w:rPr>
        <w:t xml:space="preserve"> was looking at doing some upgrades and improvements at the baseball field</w:t>
      </w:r>
      <w:r w:rsidR="0076554C">
        <w:rPr>
          <w:rFonts w:cstheme="minorHAnsi"/>
          <w:sz w:val="24"/>
          <w:szCs w:val="24"/>
        </w:rPr>
        <w:t>.</w:t>
      </w:r>
      <w:r w:rsidR="005A192B">
        <w:rPr>
          <w:rFonts w:cstheme="minorHAnsi"/>
          <w:sz w:val="24"/>
          <w:szCs w:val="24"/>
        </w:rPr>
        <w:t xml:space="preserve"> Discussion occurred and the board</w:t>
      </w:r>
      <w:r w:rsidR="007D2BDD">
        <w:rPr>
          <w:rFonts w:cstheme="minorHAnsi"/>
          <w:sz w:val="24"/>
          <w:szCs w:val="24"/>
        </w:rPr>
        <w:t xml:space="preserve"> has $500 budgeted into the year for the baseball field.</w:t>
      </w:r>
      <w:r w:rsidR="0076554C">
        <w:rPr>
          <w:rFonts w:cstheme="minorHAnsi"/>
          <w:sz w:val="24"/>
          <w:szCs w:val="24"/>
        </w:rPr>
        <w:t xml:space="preserve"> </w:t>
      </w:r>
      <w:r w:rsidR="00A80BF4">
        <w:rPr>
          <w:rFonts w:cstheme="minorHAnsi"/>
          <w:sz w:val="24"/>
          <w:szCs w:val="24"/>
        </w:rPr>
        <w:t xml:space="preserve">Schlosser made a motion to allow </w:t>
      </w:r>
      <w:r w:rsidR="00055544">
        <w:rPr>
          <w:rFonts w:cstheme="minorHAnsi"/>
          <w:sz w:val="24"/>
          <w:szCs w:val="24"/>
        </w:rPr>
        <w:t>Heck</w:t>
      </w:r>
      <w:r w:rsidR="00A80BF4">
        <w:rPr>
          <w:rFonts w:cstheme="minorHAnsi"/>
          <w:sz w:val="24"/>
          <w:szCs w:val="24"/>
        </w:rPr>
        <w:t xml:space="preserve"> to make improvements and upgrades to the baseball field</w:t>
      </w:r>
      <w:r w:rsidR="007D2BDD">
        <w:rPr>
          <w:rFonts w:cstheme="minorHAnsi"/>
          <w:sz w:val="24"/>
          <w:szCs w:val="24"/>
        </w:rPr>
        <w:t xml:space="preserve"> with help of the City</w:t>
      </w:r>
      <w:r w:rsidR="00A80BF4">
        <w:rPr>
          <w:rFonts w:cstheme="minorHAnsi"/>
          <w:sz w:val="24"/>
          <w:szCs w:val="24"/>
        </w:rPr>
        <w:t>. Biegler seconded. Motion carried.</w:t>
      </w:r>
    </w:p>
    <w:p w14:paraId="23F6E8A6" w14:textId="2066EEFE" w:rsidR="00D06B5A" w:rsidRPr="00D06B5A" w:rsidRDefault="001A332D" w:rsidP="00D06B5A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D06B5A">
        <w:rPr>
          <w:rFonts w:cstheme="minorHAnsi"/>
          <w:sz w:val="24"/>
          <w:szCs w:val="24"/>
        </w:rPr>
        <w:t>Building Permit (Jamie &amp; Shireen Wiedmer):</w:t>
      </w:r>
      <w:r w:rsidR="00D06B5A" w:rsidRPr="00D06B5A">
        <w:rPr>
          <w:rFonts w:cstheme="minorHAnsi"/>
          <w:sz w:val="24"/>
          <w:szCs w:val="24"/>
        </w:rPr>
        <w:t xml:space="preserve"> The Board reviewed and discussed a New Construction &amp; Improvements – Building Permit submitted by </w:t>
      </w:r>
      <w:r w:rsidR="00D06B5A">
        <w:rPr>
          <w:rFonts w:cstheme="minorHAnsi"/>
          <w:sz w:val="24"/>
          <w:szCs w:val="24"/>
        </w:rPr>
        <w:t>Jamie and Shireen Wiedmer</w:t>
      </w:r>
      <w:r w:rsidR="00D06B5A" w:rsidRPr="00D06B5A">
        <w:rPr>
          <w:rFonts w:cstheme="minorHAnsi"/>
          <w:sz w:val="24"/>
          <w:szCs w:val="24"/>
        </w:rPr>
        <w:t xml:space="preserve">. </w:t>
      </w:r>
      <w:r w:rsidR="00EE50A0">
        <w:rPr>
          <w:rFonts w:cstheme="minorHAnsi"/>
          <w:sz w:val="24"/>
          <w:szCs w:val="24"/>
        </w:rPr>
        <w:t>Wiedmers</w:t>
      </w:r>
      <w:r w:rsidR="00D06B5A">
        <w:rPr>
          <w:rFonts w:cstheme="minorHAnsi"/>
          <w:sz w:val="24"/>
          <w:szCs w:val="24"/>
        </w:rPr>
        <w:t xml:space="preserve"> </w:t>
      </w:r>
      <w:r w:rsidR="00D06B5A" w:rsidRPr="00D06B5A">
        <w:rPr>
          <w:rFonts w:cstheme="minorHAnsi"/>
          <w:sz w:val="24"/>
          <w:szCs w:val="24"/>
        </w:rPr>
        <w:t xml:space="preserve">applied to place a new </w:t>
      </w:r>
      <w:r w:rsidR="00680BC8">
        <w:rPr>
          <w:rFonts w:cstheme="minorHAnsi"/>
          <w:sz w:val="24"/>
          <w:szCs w:val="24"/>
        </w:rPr>
        <w:t xml:space="preserve">pre-made garage </w:t>
      </w:r>
      <w:r w:rsidR="00D06B5A" w:rsidRPr="00D06B5A">
        <w:rPr>
          <w:rFonts w:cstheme="minorHAnsi"/>
          <w:sz w:val="24"/>
          <w:szCs w:val="24"/>
        </w:rPr>
        <w:t>on the</w:t>
      </w:r>
      <w:r w:rsidR="00680BC8">
        <w:rPr>
          <w:rFonts w:cstheme="minorHAnsi"/>
          <w:sz w:val="24"/>
          <w:szCs w:val="24"/>
        </w:rPr>
        <w:t>ir</w:t>
      </w:r>
      <w:r w:rsidR="00D06B5A" w:rsidRPr="00D06B5A">
        <w:rPr>
          <w:rFonts w:cstheme="minorHAnsi"/>
          <w:sz w:val="24"/>
          <w:szCs w:val="24"/>
        </w:rPr>
        <w:t xml:space="preserve"> property located at </w:t>
      </w:r>
      <w:r w:rsidR="00680BC8">
        <w:rPr>
          <w:rFonts w:cstheme="minorHAnsi"/>
          <w:sz w:val="24"/>
          <w:szCs w:val="24"/>
        </w:rPr>
        <w:t>209 Main</w:t>
      </w:r>
      <w:r w:rsidR="00D06B5A" w:rsidRPr="00D06B5A">
        <w:rPr>
          <w:rFonts w:cstheme="minorHAnsi"/>
          <w:sz w:val="24"/>
          <w:szCs w:val="24"/>
        </w:rPr>
        <w:t xml:space="preserve"> Street (Block </w:t>
      </w:r>
      <w:r w:rsidR="00680BC8">
        <w:rPr>
          <w:rFonts w:cstheme="minorHAnsi"/>
          <w:sz w:val="24"/>
          <w:szCs w:val="24"/>
        </w:rPr>
        <w:t xml:space="preserve">59 </w:t>
      </w:r>
      <w:r w:rsidR="00D06B5A" w:rsidRPr="00D06B5A">
        <w:rPr>
          <w:rFonts w:cstheme="minorHAnsi"/>
          <w:sz w:val="24"/>
          <w:szCs w:val="24"/>
        </w:rPr>
        <w:t>Lots 1</w:t>
      </w:r>
      <w:r w:rsidR="00680BC8">
        <w:rPr>
          <w:rFonts w:cstheme="minorHAnsi"/>
          <w:sz w:val="24"/>
          <w:szCs w:val="24"/>
        </w:rPr>
        <w:t>, 2</w:t>
      </w:r>
      <w:r w:rsidR="00D06B5A" w:rsidRPr="00D06B5A">
        <w:rPr>
          <w:rFonts w:cstheme="minorHAnsi"/>
          <w:sz w:val="24"/>
          <w:szCs w:val="24"/>
        </w:rPr>
        <w:t xml:space="preserve"> &amp; </w:t>
      </w:r>
      <w:r w:rsidR="00680BC8">
        <w:rPr>
          <w:rFonts w:cstheme="minorHAnsi"/>
          <w:sz w:val="24"/>
          <w:szCs w:val="24"/>
        </w:rPr>
        <w:t>3</w:t>
      </w:r>
      <w:r w:rsidR="00D06B5A" w:rsidRPr="00D06B5A">
        <w:rPr>
          <w:rFonts w:cstheme="minorHAnsi"/>
          <w:sz w:val="24"/>
          <w:szCs w:val="24"/>
        </w:rPr>
        <w:t xml:space="preserve">). </w:t>
      </w:r>
      <w:r w:rsidR="00816D06">
        <w:rPr>
          <w:rFonts w:cstheme="minorHAnsi"/>
          <w:sz w:val="24"/>
          <w:szCs w:val="24"/>
        </w:rPr>
        <w:t xml:space="preserve">Biegler </w:t>
      </w:r>
      <w:r w:rsidR="00D06B5A" w:rsidRPr="00D06B5A">
        <w:rPr>
          <w:rFonts w:cstheme="minorHAnsi"/>
          <w:sz w:val="24"/>
          <w:szCs w:val="24"/>
        </w:rPr>
        <w:t xml:space="preserve">motioned to approve the Building Permit.  </w:t>
      </w:r>
      <w:r w:rsidR="00816D06">
        <w:rPr>
          <w:rFonts w:cstheme="minorHAnsi"/>
          <w:sz w:val="24"/>
          <w:szCs w:val="24"/>
        </w:rPr>
        <w:t>Schlosser</w:t>
      </w:r>
      <w:r w:rsidR="00D06B5A" w:rsidRPr="00D06B5A">
        <w:rPr>
          <w:rFonts w:cstheme="minorHAnsi"/>
          <w:sz w:val="24"/>
          <w:szCs w:val="24"/>
        </w:rPr>
        <w:t xml:space="preserve"> seconded.  Motion carried. A copy of the Permit is on file in the City Finance Office, the Dewey County Equalization Office, and with the Permittee. </w:t>
      </w:r>
    </w:p>
    <w:p w14:paraId="71F7AACD" w14:textId="4FD56947" w:rsidR="005404AD" w:rsidRPr="009B5C5B" w:rsidRDefault="001A332D" w:rsidP="005404AD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D06B5A">
        <w:rPr>
          <w:rFonts w:cstheme="minorHAnsi"/>
          <w:sz w:val="24"/>
          <w:szCs w:val="24"/>
        </w:rPr>
        <w:t>Health &amp; Life Insurance Renewal (Health Pool of SD):</w:t>
      </w:r>
      <w:r w:rsidR="00DB376D">
        <w:rPr>
          <w:rFonts w:cstheme="minorHAnsi"/>
          <w:sz w:val="24"/>
          <w:szCs w:val="24"/>
        </w:rPr>
        <w:t xml:space="preserve"> </w:t>
      </w:r>
      <w:r w:rsidR="00DB376D" w:rsidRPr="00026352">
        <w:rPr>
          <w:rFonts w:cstheme="minorHAnsi"/>
          <w:sz w:val="24"/>
          <w:szCs w:val="24"/>
        </w:rPr>
        <w:t>The Board reviewed and discussed the Health Pool of South Dakota’s renewal contract for employer provided health and life insurance for full-time employees.  Discussion occurred.  Biegler motioned to approve the contract for continued HPSD 1</w:t>
      </w:r>
      <w:r w:rsidR="00B82F76">
        <w:rPr>
          <w:rFonts w:cstheme="minorHAnsi"/>
          <w:sz w:val="24"/>
          <w:szCs w:val="24"/>
        </w:rPr>
        <w:t>5</w:t>
      </w:r>
      <w:r w:rsidR="00DB376D" w:rsidRPr="00026352">
        <w:rPr>
          <w:rFonts w:cstheme="minorHAnsi"/>
          <w:sz w:val="24"/>
          <w:szCs w:val="24"/>
        </w:rPr>
        <w:t>00 coverage at a cost of $</w:t>
      </w:r>
      <w:r w:rsidR="00F17E3F">
        <w:rPr>
          <w:rFonts w:cstheme="minorHAnsi"/>
          <w:sz w:val="24"/>
          <w:szCs w:val="24"/>
        </w:rPr>
        <w:t>1,</w:t>
      </w:r>
      <w:r w:rsidR="000E2760">
        <w:rPr>
          <w:rFonts w:cstheme="minorHAnsi"/>
          <w:sz w:val="24"/>
          <w:szCs w:val="24"/>
        </w:rPr>
        <w:t>150</w:t>
      </w:r>
      <w:r w:rsidR="00DB376D" w:rsidRPr="00026352">
        <w:rPr>
          <w:rFonts w:cstheme="minorHAnsi"/>
          <w:sz w:val="24"/>
          <w:szCs w:val="24"/>
        </w:rPr>
        <w:t xml:space="preserve"> per month per full-time employee, effective January 1, 202</w:t>
      </w:r>
      <w:r w:rsidR="000E2760">
        <w:rPr>
          <w:rFonts w:cstheme="minorHAnsi"/>
          <w:sz w:val="24"/>
          <w:szCs w:val="24"/>
        </w:rPr>
        <w:t>7</w:t>
      </w:r>
      <w:r w:rsidR="00DB376D" w:rsidRPr="00026352">
        <w:rPr>
          <w:rFonts w:cstheme="minorHAnsi"/>
          <w:sz w:val="24"/>
          <w:szCs w:val="24"/>
        </w:rPr>
        <w:t xml:space="preserve">. </w:t>
      </w:r>
      <w:r w:rsidR="00116840">
        <w:rPr>
          <w:rFonts w:cstheme="minorHAnsi"/>
          <w:sz w:val="24"/>
          <w:szCs w:val="24"/>
        </w:rPr>
        <w:t>Traversie</w:t>
      </w:r>
      <w:r w:rsidR="00DB376D" w:rsidRPr="00026352">
        <w:rPr>
          <w:rFonts w:cstheme="minorHAnsi"/>
          <w:sz w:val="24"/>
          <w:szCs w:val="24"/>
        </w:rPr>
        <w:t xml:space="preserve"> seconded.  Motion carried. </w:t>
      </w:r>
    </w:p>
    <w:p w14:paraId="0F946973" w14:textId="0B9436C5" w:rsidR="006302A7" w:rsidRPr="00E90020" w:rsidRDefault="006302A7" w:rsidP="006302A7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Department Reports: </w:t>
      </w:r>
    </w:p>
    <w:p w14:paraId="0F946975" w14:textId="7E380A36" w:rsidR="00923B75" w:rsidRPr="00E90020" w:rsidRDefault="00923B75" w:rsidP="00923B75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Custodial (</w:t>
      </w:r>
      <w:r w:rsidR="0097075A">
        <w:rPr>
          <w:rFonts w:cstheme="minorHAnsi"/>
          <w:sz w:val="24"/>
          <w:szCs w:val="24"/>
        </w:rPr>
        <w:t>Betty Dupris</w:t>
      </w:r>
      <w:r w:rsidRPr="00E90020">
        <w:rPr>
          <w:rFonts w:cstheme="minorHAnsi"/>
          <w:sz w:val="24"/>
          <w:szCs w:val="24"/>
        </w:rPr>
        <w:t>)</w:t>
      </w:r>
      <w:r w:rsidR="008B5FBC">
        <w:rPr>
          <w:rFonts w:cstheme="minorHAnsi"/>
          <w:sz w:val="24"/>
          <w:szCs w:val="24"/>
        </w:rPr>
        <w:t>: Betty wasn’t present and nothing to report.</w:t>
      </w:r>
    </w:p>
    <w:p w14:paraId="0F946976" w14:textId="73906258" w:rsidR="00923B75" w:rsidRPr="00E90020" w:rsidRDefault="00923B75" w:rsidP="00923B75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Maintenance (</w:t>
      </w:r>
      <w:r w:rsidR="0081339E">
        <w:rPr>
          <w:rFonts w:cstheme="minorHAnsi"/>
          <w:sz w:val="24"/>
          <w:szCs w:val="24"/>
        </w:rPr>
        <w:t>Brad Kocmich</w:t>
      </w:r>
      <w:r w:rsidRPr="00E90020">
        <w:rPr>
          <w:rFonts w:cstheme="minorHAnsi"/>
          <w:sz w:val="24"/>
          <w:szCs w:val="24"/>
        </w:rPr>
        <w:t>)</w:t>
      </w:r>
    </w:p>
    <w:p w14:paraId="14A24F1C" w14:textId="418208B6" w:rsidR="002E6C9D" w:rsidRPr="00E90020" w:rsidRDefault="002E6C9D" w:rsidP="002E6C9D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Streets: </w:t>
      </w:r>
      <w:r w:rsidR="005D23A2">
        <w:rPr>
          <w:rFonts w:cstheme="minorHAnsi"/>
          <w:sz w:val="24"/>
          <w:szCs w:val="24"/>
        </w:rPr>
        <w:t>Brad reported that</w:t>
      </w:r>
      <w:r w:rsidR="00E87647">
        <w:rPr>
          <w:rFonts w:cstheme="minorHAnsi"/>
          <w:sz w:val="24"/>
          <w:szCs w:val="24"/>
        </w:rPr>
        <w:t xml:space="preserve"> he has slowly been working on the streets. He</w:t>
      </w:r>
      <w:r w:rsidR="006E0589">
        <w:rPr>
          <w:rFonts w:cstheme="minorHAnsi"/>
          <w:sz w:val="24"/>
          <w:szCs w:val="24"/>
        </w:rPr>
        <w:t xml:space="preserve"> talked to the board about the payloader and grader needing new tires. Brad had got a quote from Schott Sales for tires for the payloader being $994 per tire and for the grader</w:t>
      </w:r>
      <w:r w:rsidR="00153469">
        <w:rPr>
          <w:rFonts w:cstheme="minorHAnsi"/>
          <w:sz w:val="24"/>
          <w:szCs w:val="24"/>
        </w:rPr>
        <w:t xml:space="preserve"> $625 per tire.</w:t>
      </w:r>
      <w:r w:rsidR="003C3C19">
        <w:rPr>
          <w:rFonts w:cstheme="minorHAnsi"/>
          <w:sz w:val="24"/>
          <w:szCs w:val="24"/>
        </w:rPr>
        <w:t xml:space="preserve"> Hermes made a motion to </w:t>
      </w:r>
      <w:r w:rsidR="004841DF">
        <w:rPr>
          <w:rFonts w:cstheme="minorHAnsi"/>
          <w:sz w:val="24"/>
          <w:szCs w:val="24"/>
        </w:rPr>
        <w:t>buy tires from Schott Sales for the payloader and grader. Schlosser seconded. Motion carried.</w:t>
      </w:r>
    </w:p>
    <w:p w14:paraId="2DCDFE20" w14:textId="700412C8" w:rsidR="002E6C9D" w:rsidRPr="00E90020" w:rsidRDefault="002D29BA" w:rsidP="002E6C9D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Water: </w:t>
      </w:r>
      <w:r w:rsidR="00472B2F">
        <w:rPr>
          <w:rFonts w:cstheme="minorHAnsi"/>
          <w:sz w:val="24"/>
          <w:szCs w:val="24"/>
        </w:rPr>
        <w:t>Brad reported that he had been working with some of the guys from the</w:t>
      </w:r>
      <w:r w:rsidR="0012507D">
        <w:rPr>
          <w:rFonts w:cstheme="minorHAnsi"/>
          <w:sz w:val="24"/>
          <w:szCs w:val="24"/>
        </w:rPr>
        <w:t xml:space="preserve"> SD Association of Rural Water Systems on his wells</w:t>
      </w:r>
      <w:r w:rsidR="00712015">
        <w:rPr>
          <w:rFonts w:cstheme="minorHAnsi"/>
          <w:sz w:val="24"/>
          <w:szCs w:val="24"/>
        </w:rPr>
        <w:t>. He also reported he replaces the heater in well house #3. The board</w:t>
      </w:r>
      <w:r w:rsidR="0036551A">
        <w:rPr>
          <w:rFonts w:cstheme="minorHAnsi"/>
          <w:sz w:val="24"/>
          <w:szCs w:val="24"/>
        </w:rPr>
        <w:t xml:space="preserve"> talked about Jason Voegele from TC &amp; G working </w:t>
      </w:r>
      <w:r w:rsidR="0036551A">
        <w:rPr>
          <w:rFonts w:cstheme="minorHAnsi"/>
          <w:sz w:val="24"/>
          <w:szCs w:val="24"/>
        </w:rPr>
        <w:lastRenderedPageBreak/>
        <w:t>part time with Brad until he is certified. Hermes made a mot</w:t>
      </w:r>
      <w:r w:rsidR="002F1AB6">
        <w:rPr>
          <w:rFonts w:cstheme="minorHAnsi"/>
          <w:sz w:val="24"/>
          <w:szCs w:val="24"/>
        </w:rPr>
        <w:t>ion to hire Jason Voegele part time for the City. Schlosser seconded. Motion carried.</w:t>
      </w:r>
    </w:p>
    <w:p w14:paraId="2D055350" w14:textId="69888F3E" w:rsidR="002D29BA" w:rsidRPr="00E90020" w:rsidRDefault="002D29BA" w:rsidP="002E6C9D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Sewer: </w:t>
      </w:r>
      <w:r w:rsidR="00407294">
        <w:rPr>
          <w:rFonts w:cstheme="minorHAnsi"/>
          <w:sz w:val="24"/>
          <w:szCs w:val="24"/>
        </w:rPr>
        <w:t>Brad reported that he</w:t>
      </w:r>
      <w:r w:rsidR="00FD0837">
        <w:rPr>
          <w:rFonts w:cstheme="minorHAnsi"/>
          <w:sz w:val="24"/>
          <w:szCs w:val="24"/>
        </w:rPr>
        <w:t xml:space="preserve"> had been working with Danny Ayers of the SDARWS</w:t>
      </w:r>
      <w:r w:rsidR="00A64B16">
        <w:rPr>
          <w:rFonts w:cstheme="minorHAnsi"/>
          <w:sz w:val="24"/>
          <w:szCs w:val="24"/>
        </w:rPr>
        <w:t xml:space="preserve"> on the Lagoon</w:t>
      </w:r>
      <w:r w:rsidR="000E29AC">
        <w:rPr>
          <w:rFonts w:cstheme="minorHAnsi"/>
          <w:sz w:val="24"/>
          <w:szCs w:val="24"/>
        </w:rPr>
        <w:t xml:space="preserve"> and how to</w:t>
      </w:r>
      <w:r w:rsidR="00A64B16">
        <w:rPr>
          <w:rFonts w:cstheme="minorHAnsi"/>
          <w:sz w:val="24"/>
          <w:szCs w:val="24"/>
        </w:rPr>
        <w:t xml:space="preserve"> mov</w:t>
      </w:r>
      <w:r w:rsidR="000E29AC">
        <w:rPr>
          <w:rFonts w:cstheme="minorHAnsi"/>
          <w:sz w:val="24"/>
          <w:szCs w:val="24"/>
        </w:rPr>
        <w:t>e</w:t>
      </w:r>
      <w:r w:rsidR="00A64B16">
        <w:rPr>
          <w:rFonts w:cstheme="minorHAnsi"/>
          <w:sz w:val="24"/>
          <w:szCs w:val="24"/>
        </w:rPr>
        <w:t xml:space="preserve"> from </w:t>
      </w:r>
      <w:r w:rsidR="000E29AC">
        <w:rPr>
          <w:rFonts w:cstheme="minorHAnsi"/>
          <w:sz w:val="24"/>
          <w:szCs w:val="24"/>
        </w:rPr>
        <w:t>one</w:t>
      </w:r>
      <w:r w:rsidR="00A64B16">
        <w:rPr>
          <w:rFonts w:cstheme="minorHAnsi"/>
          <w:sz w:val="24"/>
          <w:szCs w:val="24"/>
        </w:rPr>
        <w:t xml:space="preserve"> cell to the next</w:t>
      </w:r>
      <w:r w:rsidR="000E29AC">
        <w:rPr>
          <w:rFonts w:cstheme="minorHAnsi"/>
          <w:sz w:val="24"/>
          <w:szCs w:val="24"/>
        </w:rPr>
        <w:t xml:space="preserve"> to lower it</w:t>
      </w:r>
      <w:r w:rsidR="00A64B16">
        <w:rPr>
          <w:rFonts w:cstheme="minorHAnsi"/>
          <w:sz w:val="24"/>
          <w:szCs w:val="24"/>
        </w:rPr>
        <w:t>. He also reported he was working with the state on the nitrate sample.</w:t>
      </w:r>
    </w:p>
    <w:p w14:paraId="046A5021" w14:textId="557EFBB9" w:rsidR="002D29BA" w:rsidRPr="00E90020" w:rsidRDefault="002D29BA" w:rsidP="002E6C9D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Landfill: </w:t>
      </w:r>
      <w:r w:rsidR="007E557F">
        <w:rPr>
          <w:rFonts w:cstheme="minorHAnsi"/>
          <w:sz w:val="24"/>
          <w:szCs w:val="24"/>
        </w:rPr>
        <w:t>The board discussed the landfill hours and as of November 1 the landfill will be open by appointment only till spring.</w:t>
      </w:r>
    </w:p>
    <w:p w14:paraId="297150D9" w14:textId="715F9EA6" w:rsidR="002D29BA" w:rsidRPr="00E90020" w:rsidRDefault="002D29BA" w:rsidP="002E6C9D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Park: </w:t>
      </w:r>
      <w:r w:rsidR="00B81EAE">
        <w:rPr>
          <w:rFonts w:cstheme="minorHAnsi"/>
          <w:sz w:val="24"/>
          <w:szCs w:val="24"/>
        </w:rPr>
        <w:t>Brad reported he had cut branches and hauled them out down at the park. Brad and Jess will work on</w:t>
      </w:r>
      <w:r w:rsidR="00F55DE3">
        <w:rPr>
          <w:rFonts w:cstheme="minorHAnsi"/>
          <w:sz w:val="24"/>
          <w:szCs w:val="24"/>
        </w:rPr>
        <w:t xml:space="preserve"> winterizing the Park bathrooms for winter.</w:t>
      </w:r>
    </w:p>
    <w:p w14:paraId="56557A91" w14:textId="423AA18A" w:rsidR="002D29BA" w:rsidRPr="00E90020" w:rsidRDefault="002D29BA" w:rsidP="002E6C9D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Other Matters </w:t>
      </w:r>
    </w:p>
    <w:p w14:paraId="756FA6F7" w14:textId="77DE1968" w:rsidR="00DF487F" w:rsidRPr="002F1AB6" w:rsidRDefault="00DF487F" w:rsidP="00B737CA">
      <w:pPr>
        <w:pStyle w:val="ListParagraph"/>
        <w:numPr>
          <w:ilvl w:val="3"/>
          <w:numId w:val="1"/>
        </w:numPr>
        <w:spacing w:after="0"/>
        <w:rPr>
          <w:rFonts w:cstheme="minorHAnsi"/>
          <w:sz w:val="24"/>
          <w:szCs w:val="24"/>
        </w:rPr>
      </w:pPr>
      <w:r w:rsidRPr="002F1AB6">
        <w:rPr>
          <w:rFonts w:cstheme="minorHAnsi"/>
          <w:sz w:val="24"/>
          <w:szCs w:val="24"/>
        </w:rPr>
        <w:t>Quarterly Reports</w:t>
      </w:r>
      <w:r w:rsidR="0090201E" w:rsidRPr="002F1AB6">
        <w:rPr>
          <w:rFonts w:cstheme="minorHAnsi"/>
          <w:sz w:val="24"/>
          <w:szCs w:val="24"/>
        </w:rPr>
        <w:t xml:space="preserve">:  </w:t>
      </w:r>
      <w:r w:rsidR="001A7ABF" w:rsidRPr="002F1AB6">
        <w:rPr>
          <w:rFonts w:cstheme="minorHAnsi"/>
          <w:sz w:val="24"/>
          <w:szCs w:val="24"/>
        </w:rPr>
        <w:t xml:space="preserve">The Board </w:t>
      </w:r>
      <w:r w:rsidR="0090201E" w:rsidRPr="002F1AB6">
        <w:rPr>
          <w:rFonts w:cstheme="minorHAnsi"/>
          <w:sz w:val="24"/>
          <w:szCs w:val="24"/>
        </w:rPr>
        <w:t xml:space="preserve">reviewed </w:t>
      </w:r>
      <w:r w:rsidR="00EC3A9B" w:rsidRPr="002F1AB6">
        <w:rPr>
          <w:rFonts w:cstheme="minorHAnsi"/>
          <w:sz w:val="24"/>
          <w:szCs w:val="24"/>
        </w:rPr>
        <w:t xml:space="preserve">and discussed </w:t>
      </w:r>
      <w:r w:rsidR="0090201E" w:rsidRPr="002F1AB6">
        <w:rPr>
          <w:rFonts w:cstheme="minorHAnsi"/>
          <w:sz w:val="24"/>
          <w:szCs w:val="24"/>
        </w:rPr>
        <w:t>the Maintenance Department’s quarterly reports for the months of July, August, and September 202</w:t>
      </w:r>
      <w:r w:rsidR="008274FC" w:rsidRPr="002F1AB6">
        <w:rPr>
          <w:rFonts w:cstheme="minorHAnsi"/>
          <w:sz w:val="24"/>
          <w:szCs w:val="24"/>
        </w:rPr>
        <w:t>6</w:t>
      </w:r>
      <w:r w:rsidR="0090201E" w:rsidRPr="002F1AB6">
        <w:rPr>
          <w:rFonts w:cstheme="minorHAnsi"/>
          <w:sz w:val="24"/>
          <w:szCs w:val="24"/>
        </w:rPr>
        <w:t xml:space="preserve">.  Reports include: Water Consumption and Loss Ratio; Well-House Inspection Logs; Lift-Station Inspection Logs; and Lagoon Inspection Logs.  </w:t>
      </w:r>
    </w:p>
    <w:p w14:paraId="0F946977" w14:textId="668D8AAF" w:rsidR="00923B75" w:rsidRPr="00E90020" w:rsidRDefault="00923B75" w:rsidP="00923B75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Law Enforcement Activity Report (Sheriff </w:t>
      </w:r>
      <w:r w:rsidR="00EF61B5" w:rsidRPr="00E90020">
        <w:rPr>
          <w:rFonts w:cstheme="minorHAnsi"/>
          <w:sz w:val="24"/>
          <w:szCs w:val="24"/>
        </w:rPr>
        <w:t>Arpan</w:t>
      </w:r>
      <w:r w:rsidRPr="00E90020">
        <w:rPr>
          <w:rFonts w:cstheme="minorHAnsi"/>
          <w:sz w:val="24"/>
          <w:szCs w:val="24"/>
        </w:rPr>
        <w:t xml:space="preserve">):  </w:t>
      </w:r>
    </w:p>
    <w:p w14:paraId="165AD1A3" w14:textId="46D20DCC" w:rsidR="00711589" w:rsidRPr="00E90020" w:rsidRDefault="008274FC" w:rsidP="00711589">
      <w:pPr>
        <w:pStyle w:val="ListParagraph"/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Kyle Nilson</w:t>
      </w:r>
      <w:r w:rsidR="00957EF1" w:rsidRPr="00E90020">
        <w:rPr>
          <w:rFonts w:cstheme="minorHAnsi"/>
          <w:sz w:val="24"/>
          <w:szCs w:val="24"/>
        </w:rPr>
        <w:t xml:space="preserve">, Deputy Sheriff, presented the </w:t>
      </w:r>
      <w:r w:rsidR="00711589" w:rsidRPr="00E90020">
        <w:rPr>
          <w:rFonts w:cstheme="minorHAnsi"/>
          <w:sz w:val="24"/>
          <w:szCs w:val="24"/>
        </w:rPr>
        <w:t>Dewey County Sheriff’s Office law enforcement report for the month</w:t>
      </w:r>
      <w:r w:rsidR="00F84556" w:rsidRPr="00E90020">
        <w:rPr>
          <w:rFonts w:cstheme="minorHAnsi"/>
          <w:sz w:val="24"/>
          <w:szCs w:val="24"/>
        </w:rPr>
        <w:t xml:space="preserve"> of </w:t>
      </w:r>
      <w:r w:rsidR="00F84556" w:rsidRPr="009B3266">
        <w:rPr>
          <w:rFonts w:cstheme="minorHAnsi"/>
          <w:sz w:val="24"/>
          <w:szCs w:val="24"/>
        </w:rPr>
        <w:t>September</w:t>
      </w:r>
      <w:r w:rsidR="00711589" w:rsidRPr="009B3266">
        <w:rPr>
          <w:rFonts w:cstheme="minorHAnsi"/>
          <w:sz w:val="24"/>
          <w:szCs w:val="24"/>
        </w:rPr>
        <w:t xml:space="preserve">. </w:t>
      </w:r>
      <w:r w:rsidR="00F84556" w:rsidRPr="009B3266">
        <w:rPr>
          <w:rFonts w:cstheme="minorHAnsi"/>
          <w:sz w:val="24"/>
          <w:szCs w:val="24"/>
        </w:rPr>
        <w:t xml:space="preserve"> The report details </w:t>
      </w:r>
      <w:r w:rsidR="00711589" w:rsidRPr="009B3266">
        <w:rPr>
          <w:rFonts w:cstheme="minorHAnsi"/>
          <w:sz w:val="24"/>
          <w:szCs w:val="24"/>
        </w:rPr>
        <w:t xml:space="preserve">the following services provided to Timber Lake:  total records of </w:t>
      </w:r>
      <w:r w:rsidR="001C0052" w:rsidRPr="009B3266">
        <w:rPr>
          <w:rFonts w:cstheme="minorHAnsi"/>
          <w:sz w:val="24"/>
          <w:szCs w:val="24"/>
        </w:rPr>
        <w:t xml:space="preserve">75. </w:t>
      </w:r>
      <w:r w:rsidR="00122B62" w:rsidRPr="009B3266">
        <w:rPr>
          <w:rFonts w:cstheme="minorHAnsi"/>
          <w:sz w:val="24"/>
          <w:szCs w:val="24"/>
        </w:rPr>
        <w:t>Discussion occurred.</w:t>
      </w:r>
      <w:r w:rsidR="00122B62" w:rsidRPr="00E90020">
        <w:rPr>
          <w:rFonts w:cstheme="minorHAnsi"/>
          <w:sz w:val="24"/>
          <w:szCs w:val="24"/>
        </w:rPr>
        <w:t xml:space="preserve"> </w:t>
      </w:r>
    </w:p>
    <w:p w14:paraId="0F946978" w14:textId="188FA17A" w:rsidR="006302A7" w:rsidRPr="00E90020" w:rsidRDefault="006302A7" w:rsidP="006302A7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Finance (</w:t>
      </w:r>
      <w:r w:rsidR="006808B5">
        <w:rPr>
          <w:rFonts w:cstheme="minorHAnsi"/>
          <w:sz w:val="24"/>
          <w:szCs w:val="24"/>
        </w:rPr>
        <w:t>Jenny Bollinger</w:t>
      </w:r>
      <w:r w:rsidRPr="00E90020">
        <w:rPr>
          <w:rFonts w:cstheme="minorHAnsi"/>
          <w:sz w:val="24"/>
          <w:szCs w:val="24"/>
        </w:rPr>
        <w:t xml:space="preserve">) </w:t>
      </w:r>
    </w:p>
    <w:p w14:paraId="4BDFF0F3" w14:textId="77777777" w:rsidR="007D6FD7" w:rsidRDefault="00B630E0" w:rsidP="00B630E0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Project(s) Funding and Next Steps – Update:</w:t>
      </w:r>
    </w:p>
    <w:p w14:paraId="6F3A726C" w14:textId="6D0E6534" w:rsidR="00B630E0" w:rsidRPr="00E90020" w:rsidRDefault="007D6FD7" w:rsidP="007D6FD7">
      <w:pPr>
        <w:pStyle w:val="ListParagraph"/>
        <w:numPr>
          <w:ilvl w:val="3"/>
          <w:numId w:val="1"/>
        </w:numPr>
        <w:spacing w:after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Remaining CDBG Funds:</w:t>
      </w:r>
      <w:r w:rsidR="00B630E0" w:rsidRPr="00E90020">
        <w:rPr>
          <w:rFonts w:cstheme="minorHAnsi"/>
          <w:sz w:val="24"/>
          <w:szCs w:val="24"/>
        </w:rPr>
        <w:t xml:space="preserve"> </w:t>
      </w:r>
      <w:r w:rsidR="00663912">
        <w:rPr>
          <w:rFonts w:cstheme="minorHAnsi"/>
          <w:sz w:val="24"/>
          <w:szCs w:val="24"/>
        </w:rPr>
        <w:t xml:space="preserve">Paul Mehlhaff with the Central SD Enhancement District </w:t>
      </w:r>
      <w:r w:rsidR="00C54AF0">
        <w:rPr>
          <w:rFonts w:cstheme="minorHAnsi"/>
          <w:sz w:val="24"/>
          <w:szCs w:val="24"/>
        </w:rPr>
        <w:t>reported that the City could use the remaining $300,000.00 in CDBG Funds to refurbish the existing water tower</w:t>
      </w:r>
      <w:r w:rsidR="00365056">
        <w:rPr>
          <w:rFonts w:cstheme="minorHAnsi"/>
          <w:sz w:val="24"/>
          <w:szCs w:val="24"/>
        </w:rPr>
        <w:t>, the funds would have to be spen</w:t>
      </w:r>
      <w:r w:rsidR="00263C21">
        <w:rPr>
          <w:rFonts w:cstheme="minorHAnsi"/>
          <w:sz w:val="24"/>
          <w:szCs w:val="24"/>
        </w:rPr>
        <w:t>t</w:t>
      </w:r>
      <w:r w:rsidR="00365056">
        <w:rPr>
          <w:rFonts w:cstheme="minorHAnsi"/>
          <w:sz w:val="24"/>
          <w:szCs w:val="24"/>
        </w:rPr>
        <w:t xml:space="preserve"> by July 1, 2027</w:t>
      </w:r>
      <w:r w:rsidR="00C54AF0">
        <w:rPr>
          <w:rFonts w:cstheme="minorHAnsi"/>
          <w:sz w:val="24"/>
          <w:szCs w:val="24"/>
        </w:rPr>
        <w:t>.</w:t>
      </w:r>
      <w:r w:rsidR="00365056">
        <w:rPr>
          <w:rFonts w:cstheme="minorHAnsi"/>
          <w:sz w:val="24"/>
          <w:szCs w:val="24"/>
        </w:rPr>
        <w:t xml:space="preserve"> </w:t>
      </w:r>
      <w:r w:rsidR="00D55C05">
        <w:rPr>
          <w:rFonts w:cstheme="minorHAnsi"/>
          <w:sz w:val="24"/>
          <w:szCs w:val="24"/>
        </w:rPr>
        <w:t>Trent Baume</w:t>
      </w:r>
      <w:r w:rsidR="00263C21">
        <w:rPr>
          <w:rFonts w:cstheme="minorHAnsi"/>
          <w:sz w:val="24"/>
          <w:szCs w:val="24"/>
        </w:rPr>
        <w:t xml:space="preserve">ister with </w:t>
      </w:r>
      <w:r w:rsidR="00365056">
        <w:rPr>
          <w:rFonts w:cstheme="minorHAnsi"/>
          <w:sz w:val="24"/>
          <w:szCs w:val="24"/>
        </w:rPr>
        <w:t>IMEG</w:t>
      </w:r>
      <w:r w:rsidR="00263C21">
        <w:rPr>
          <w:rFonts w:cstheme="minorHAnsi"/>
          <w:sz w:val="24"/>
          <w:szCs w:val="24"/>
        </w:rPr>
        <w:t xml:space="preserve"> was present and said he</w:t>
      </w:r>
      <w:r w:rsidR="00365056">
        <w:rPr>
          <w:rFonts w:cstheme="minorHAnsi"/>
          <w:sz w:val="24"/>
          <w:szCs w:val="24"/>
        </w:rPr>
        <w:t xml:space="preserve"> would put together </w:t>
      </w:r>
      <w:r w:rsidR="00062C22">
        <w:rPr>
          <w:rFonts w:cstheme="minorHAnsi"/>
          <w:sz w:val="24"/>
          <w:szCs w:val="24"/>
        </w:rPr>
        <w:t xml:space="preserve">bid documents, plans and specs if the City would </w:t>
      </w:r>
      <w:r w:rsidR="00A24293">
        <w:rPr>
          <w:rFonts w:cstheme="minorHAnsi"/>
          <w:sz w:val="24"/>
          <w:szCs w:val="24"/>
        </w:rPr>
        <w:t>want</w:t>
      </w:r>
      <w:r w:rsidR="00062C22">
        <w:rPr>
          <w:rFonts w:cstheme="minorHAnsi"/>
          <w:sz w:val="24"/>
          <w:szCs w:val="24"/>
        </w:rPr>
        <w:t xml:space="preserve"> to move forward. Hermes made a motion to use the remaining CDBG funds</w:t>
      </w:r>
      <w:r w:rsidR="007A7035">
        <w:rPr>
          <w:rFonts w:cstheme="minorHAnsi"/>
          <w:sz w:val="24"/>
          <w:szCs w:val="24"/>
        </w:rPr>
        <w:t xml:space="preserve"> to refurbish existing water tower</w:t>
      </w:r>
      <w:r w:rsidR="00DE161B">
        <w:rPr>
          <w:rFonts w:cstheme="minorHAnsi"/>
          <w:sz w:val="24"/>
          <w:szCs w:val="24"/>
        </w:rPr>
        <w:t xml:space="preserve"> and for IMEG to put together bid documents</w:t>
      </w:r>
      <w:r w:rsidR="00263C21">
        <w:rPr>
          <w:rFonts w:cstheme="minorHAnsi"/>
          <w:sz w:val="24"/>
          <w:szCs w:val="24"/>
        </w:rPr>
        <w:t xml:space="preserve"> to refurbish the water tower</w:t>
      </w:r>
      <w:r w:rsidR="007A7035">
        <w:rPr>
          <w:rFonts w:cstheme="minorHAnsi"/>
          <w:sz w:val="24"/>
          <w:szCs w:val="24"/>
        </w:rPr>
        <w:t>. Schlosser seconded. Motion carried.</w:t>
      </w:r>
    </w:p>
    <w:p w14:paraId="5B7B7424" w14:textId="28FBBD3C" w:rsidR="001D4D85" w:rsidRPr="00E90020" w:rsidRDefault="00B630E0" w:rsidP="001D4D85">
      <w:pPr>
        <w:pStyle w:val="ListParagraph"/>
        <w:numPr>
          <w:ilvl w:val="2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Delinquent Accounts – Update and Actions: </w:t>
      </w:r>
      <w:r w:rsidR="006808B5">
        <w:rPr>
          <w:rFonts w:cstheme="minorHAnsi"/>
          <w:sz w:val="24"/>
          <w:szCs w:val="24"/>
        </w:rPr>
        <w:t>Jenny</w:t>
      </w:r>
      <w:r w:rsidR="001D4D85" w:rsidRPr="00E90020">
        <w:rPr>
          <w:rFonts w:cstheme="minorHAnsi"/>
          <w:sz w:val="24"/>
          <w:szCs w:val="24"/>
        </w:rPr>
        <w:t xml:space="preserve"> reported the following information regarding customer accounts. </w:t>
      </w:r>
    </w:p>
    <w:p w14:paraId="2A2372CE" w14:textId="0D5623E2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t xml:space="preserve">Late Payment Charges &amp; Disconnect Warnings (31-60 days past due) – </w:t>
      </w:r>
      <w:r w:rsidR="00FF2DDB" w:rsidRPr="007C4E35">
        <w:rPr>
          <w:rFonts w:cstheme="minorHAnsi"/>
          <w:sz w:val="24"/>
          <w:szCs w:val="24"/>
        </w:rPr>
        <w:t>12</w:t>
      </w:r>
      <w:r w:rsidRPr="007C4E35">
        <w:rPr>
          <w:rFonts w:cstheme="minorHAnsi"/>
          <w:sz w:val="24"/>
          <w:szCs w:val="24"/>
        </w:rPr>
        <w:t xml:space="preserve"> accounts were assessed a $10 late payment charge and </w:t>
      </w:r>
      <w:r w:rsidR="00FF2DDB" w:rsidRPr="007C4E35">
        <w:rPr>
          <w:rFonts w:cstheme="minorHAnsi"/>
          <w:sz w:val="24"/>
          <w:szCs w:val="24"/>
        </w:rPr>
        <w:t>11</w:t>
      </w:r>
      <w:r w:rsidRPr="007C4E35">
        <w:rPr>
          <w:rFonts w:cstheme="minorHAnsi"/>
          <w:sz w:val="24"/>
          <w:szCs w:val="24"/>
        </w:rPr>
        <w:t xml:space="preserve"> accounts were assessed a $10.00 late payment charge with disconnection warning.  </w:t>
      </w:r>
    </w:p>
    <w:p w14:paraId="2CF807A1" w14:textId="13063C30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t xml:space="preserve">Disconnections – </w:t>
      </w:r>
      <w:r w:rsidR="00FF2DDB" w:rsidRPr="007C4E35">
        <w:rPr>
          <w:rFonts w:cstheme="minorHAnsi"/>
          <w:sz w:val="24"/>
          <w:szCs w:val="24"/>
        </w:rPr>
        <w:t>0</w:t>
      </w:r>
      <w:r w:rsidRPr="007C4E35">
        <w:rPr>
          <w:rFonts w:cstheme="minorHAnsi"/>
          <w:sz w:val="24"/>
          <w:szCs w:val="24"/>
        </w:rPr>
        <w:t xml:space="preserve"> service disconnection</w:t>
      </w:r>
      <w:r w:rsidR="0040428A" w:rsidRPr="007C4E35">
        <w:rPr>
          <w:rFonts w:cstheme="minorHAnsi"/>
          <w:sz w:val="24"/>
          <w:szCs w:val="24"/>
        </w:rPr>
        <w:t xml:space="preserve"> is </w:t>
      </w:r>
      <w:r w:rsidRPr="007C4E35">
        <w:rPr>
          <w:rFonts w:cstheme="minorHAnsi"/>
          <w:sz w:val="24"/>
          <w:szCs w:val="24"/>
        </w:rPr>
        <w:t xml:space="preserve">scheduled if not paid by deadline.     </w:t>
      </w:r>
    </w:p>
    <w:p w14:paraId="42496735" w14:textId="3484EACA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t>Due Process Notice(s) –</w:t>
      </w:r>
      <w:r w:rsidR="007F0647" w:rsidRPr="007C4E35">
        <w:rPr>
          <w:rFonts w:cstheme="minorHAnsi"/>
          <w:sz w:val="24"/>
          <w:szCs w:val="24"/>
        </w:rPr>
        <w:t xml:space="preserve"> </w:t>
      </w:r>
      <w:r w:rsidR="007C33B1" w:rsidRPr="007C4E35">
        <w:rPr>
          <w:rFonts w:cstheme="minorHAnsi"/>
          <w:sz w:val="24"/>
          <w:szCs w:val="24"/>
        </w:rPr>
        <w:t>3</w:t>
      </w:r>
      <w:r w:rsidRPr="007C4E35">
        <w:rPr>
          <w:rFonts w:cstheme="minorHAnsi"/>
          <w:sz w:val="24"/>
          <w:szCs w:val="24"/>
        </w:rPr>
        <w:t xml:space="preserve"> customers received a first notice.  </w:t>
      </w:r>
      <w:r w:rsidR="007C33B1" w:rsidRPr="007C4E35">
        <w:rPr>
          <w:rFonts w:cstheme="minorHAnsi"/>
          <w:sz w:val="24"/>
          <w:szCs w:val="24"/>
        </w:rPr>
        <w:t>2</w:t>
      </w:r>
      <w:r w:rsidRPr="007C4E35">
        <w:rPr>
          <w:rFonts w:cstheme="minorHAnsi"/>
          <w:sz w:val="24"/>
          <w:szCs w:val="24"/>
        </w:rPr>
        <w:t xml:space="preserve"> customers received a second notice. </w:t>
      </w:r>
      <w:r w:rsidR="007C33B1" w:rsidRPr="007C4E35">
        <w:rPr>
          <w:rFonts w:cstheme="minorHAnsi"/>
          <w:sz w:val="24"/>
          <w:szCs w:val="24"/>
        </w:rPr>
        <w:t>1</w:t>
      </w:r>
      <w:r w:rsidRPr="007C4E35">
        <w:rPr>
          <w:rFonts w:cstheme="minorHAnsi"/>
          <w:sz w:val="24"/>
          <w:szCs w:val="24"/>
        </w:rPr>
        <w:t xml:space="preserve"> customer received a final notice.  </w:t>
      </w:r>
    </w:p>
    <w:p w14:paraId="15092D2E" w14:textId="5005FB9C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t xml:space="preserve">Court Collection Process – </w:t>
      </w:r>
      <w:r w:rsidR="00914CBE" w:rsidRPr="007C4E35">
        <w:rPr>
          <w:rFonts w:cstheme="minorHAnsi"/>
          <w:sz w:val="24"/>
          <w:szCs w:val="24"/>
        </w:rPr>
        <w:t xml:space="preserve">No discussion. </w:t>
      </w:r>
      <w:r w:rsidRPr="007C4E35">
        <w:rPr>
          <w:rFonts w:cstheme="minorHAnsi"/>
          <w:sz w:val="24"/>
          <w:szCs w:val="24"/>
        </w:rPr>
        <w:t xml:space="preserve"> </w:t>
      </w:r>
    </w:p>
    <w:p w14:paraId="1C16F7C8" w14:textId="6649B3D5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t xml:space="preserve">Financial Arrangements – </w:t>
      </w:r>
      <w:r w:rsidR="007C33B1" w:rsidRPr="007C4E35">
        <w:rPr>
          <w:rFonts w:cstheme="minorHAnsi"/>
          <w:sz w:val="24"/>
          <w:szCs w:val="24"/>
        </w:rPr>
        <w:t>2</w:t>
      </w:r>
      <w:r w:rsidR="00611947" w:rsidRPr="007C4E35">
        <w:rPr>
          <w:rFonts w:cstheme="minorHAnsi"/>
          <w:sz w:val="24"/>
          <w:szCs w:val="24"/>
        </w:rPr>
        <w:t xml:space="preserve"> </w:t>
      </w:r>
      <w:r w:rsidRPr="007C4E35">
        <w:rPr>
          <w:rFonts w:cstheme="minorHAnsi"/>
          <w:sz w:val="24"/>
          <w:szCs w:val="24"/>
        </w:rPr>
        <w:t>account</w:t>
      </w:r>
      <w:r w:rsidR="007C33B1" w:rsidRPr="007C4E35">
        <w:rPr>
          <w:rFonts w:cstheme="minorHAnsi"/>
          <w:sz w:val="24"/>
          <w:szCs w:val="24"/>
        </w:rPr>
        <w:t>s</w:t>
      </w:r>
      <w:r w:rsidRPr="007C4E35">
        <w:rPr>
          <w:rFonts w:cstheme="minorHAnsi"/>
          <w:sz w:val="24"/>
          <w:szCs w:val="24"/>
        </w:rPr>
        <w:t xml:space="preserve"> </w:t>
      </w:r>
      <w:r w:rsidR="007C33B1" w:rsidRPr="007C4E35">
        <w:rPr>
          <w:rFonts w:cstheme="minorHAnsi"/>
          <w:sz w:val="24"/>
          <w:szCs w:val="24"/>
        </w:rPr>
        <w:t>have an</w:t>
      </w:r>
      <w:r w:rsidRPr="007C4E35">
        <w:rPr>
          <w:rFonts w:cstheme="minorHAnsi"/>
          <w:sz w:val="24"/>
          <w:szCs w:val="24"/>
        </w:rPr>
        <w:t xml:space="preserve"> approved financial arrangement</w:t>
      </w:r>
      <w:r w:rsidR="00611947" w:rsidRPr="007C4E35">
        <w:rPr>
          <w:rFonts w:cstheme="minorHAnsi"/>
          <w:sz w:val="24"/>
          <w:szCs w:val="24"/>
        </w:rPr>
        <w:t xml:space="preserve"> and </w:t>
      </w:r>
      <w:r w:rsidR="007C33B1" w:rsidRPr="007C4E35">
        <w:rPr>
          <w:rFonts w:cstheme="minorHAnsi"/>
          <w:sz w:val="24"/>
          <w:szCs w:val="24"/>
        </w:rPr>
        <w:t>are non-</w:t>
      </w:r>
      <w:r w:rsidR="00611947" w:rsidRPr="007C4E35">
        <w:rPr>
          <w:rFonts w:cstheme="minorHAnsi"/>
          <w:sz w:val="24"/>
          <w:szCs w:val="24"/>
        </w:rPr>
        <w:t>compliant</w:t>
      </w:r>
      <w:r w:rsidRPr="007C4E35">
        <w:rPr>
          <w:rFonts w:cstheme="minorHAnsi"/>
          <w:sz w:val="24"/>
          <w:szCs w:val="24"/>
        </w:rPr>
        <w:t xml:space="preserve">. </w:t>
      </w:r>
    </w:p>
    <w:p w14:paraId="382C84BB" w14:textId="77777777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lastRenderedPageBreak/>
        <w:t xml:space="preserve">Legal Action Status – 2 accounts remain referred to CRST Small Claims Court and 1 account remains referred to CRST Civil Claims Court. No change.    </w:t>
      </w:r>
    </w:p>
    <w:p w14:paraId="1EECC1F1" w14:textId="58D5CEB3" w:rsidR="001D4D85" w:rsidRPr="007C4E35" w:rsidRDefault="001D4D85" w:rsidP="001D4D85">
      <w:pPr>
        <w:pStyle w:val="ListParagraph"/>
        <w:numPr>
          <w:ilvl w:val="3"/>
          <w:numId w:val="1"/>
        </w:numPr>
        <w:spacing w:after="0" w:line="240" w:lineRule="auto"/>
        <w:rPr>
          <w:rFonts w:cstheme="minorHAnsi"/>
          <w:sz w:val="24"/>
          <w:szCs w:val="24"/>
        </w:rPr>
      </w:pPr>
      <w:r w:rsidRPr="007C4E35">
        <w:rPr>
          <w:rFonts w:cstheme="minorHAnsi"/>
          <w:sz w:val="24"/>
          <w:szCs w:val="24"/>
        </w:rPr>
        <w:t>Delinquent Account Status (61+ days past due) -- Overall, the delinquent account balance total shows a</w:t>
      </w:r>
      <w:r w:rsidR="00FA1B90" w:rsidRPr="007C4E35">
        <w:rPr>
          <w:rFonts w:cstheme="minorHAnsi"/>
          <w:sz w:val="24"/>
          <w:szCs w:val="24"/>
        </w:rPr>
        <w:t>n increase</w:t>
      </w:r>
      <w:r w:rsidRPr="007C4E35">
        <w:rPr>
          <w:rFonts w:cstheme="minorHAnsi"/>
          <w:sz w:val="24"/>
          <w:szCs w:val="24"/>
        </w:rPr>
        <w:t xml:space="preserve"> from last month ($1,</w:t>
      </w:r>
      <w:r w:rsidR="007C33B1" w:rsidRPr="007C4E35">
        <w:rPr>
          <w:rFonts w:cstheme="minorHAnsi"/>
          <w:sz w:val="24"/>
          <w:szCs w:val="24"/>
        </w:rPr>
        <w:t>846.88</w:t>
      </w:r>
      <w:r w:rsidR="00FA1B90" w:rsidRPr="007C4E35">
        <w:rPr>
          <w:rFonts w:cstheme="minorHAnsi"/>
          <w:sz w:val="24"/>
          <w:szCs w:val="24"/>
        </w:rPr>
        <w:t xml:space="preserve">). </w:t>
      </w:r>
    </w:p>
    <w:p w14:paraId="50F034EB" w14:textId="069ED96B" w:rsidR="0005041A" w:rsidRPr="00066B37" w:rsidRDefault="001D4D85" w:rsidP="00066B37">
      <w:pPr>
        <w:pStyle w:val="ListParagraph"/>
        <w:numPr>
          <w:ilvl w:val="3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Uncollectable Debt and Board Write-Off – None</w:t>
      </w:r>
    </w:p>
    <w:p w14:paraId="0F946982" w14:textId="21907C49" w:rsidR="00AD4CD4" w:rsidRPr="00B82F43" w:rsidRDefault="00AD4CD4" w:rsidP="00AD4CD4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Schedule Next Meeting:  </w:t>
      </w:r>
      <w:r w:rsidR="00EF29D2" w:rsidRPr="00B82F43">
        <w:rPr>
          <w:rFonts w:cstheme="minorHAnsi"/>
          <w:sz w:val="24"/>
          <w:szCs w:val="24"/>
        </w:rPr>
        <w:t xml:space="preserve">The next </w:t>
      </w:r>
      <w:r w:rsidRPr="00B82F43">
        <w:rPr>
          <w:rFonts w:cstheme="minorHAnsi"/>
          <w:sz w:val="24"/>
          <w:szCs w:val="24"/>
        </w:rPr>
        <w:t xml:space="preserve">regularly scheduled meeting is set for </w:t>
      </w:r>
      <w:r w:rsidR="0032006F" w:rsidRPr="00B82F43">
        <w:rPr>
          <w:rFonts w:cstheme="minorHAnsi"/>
          <w:sz w:val="24"/>
          <w:szCs w:val="24"/>
        </w:rPr>
        <w:t xml:space="preserve">Thursday, November </w:t>
      </w:r>
      <w:r w:rsidR="00B82F43" w:rsidRPr="00B82F43">
        <w:rPr>
          <w:rFonts w:cstheme="minorHAnsi"/>
          <w:sz w:val="24"/>
          <w:szCs w:val="24"/>
        </w:rPr>
        <w:t>10</w:t>
      </w:r>
      <w:r w:rsidRPr="00B82F43">
        <w:rPr>
          <w:rFonts w:cstheme="minorHAnsi"/>
          <w:sz w:val="24"/>
          <w:szCs w:val="24"/>
        </w:rPr>
        <w:t>, 20</w:t>
      </w:r>
      <w:r w:rsidR="0032006F" w:rsidRPr="00B82F43">
        <w:rPr>
          <w:rFonts w:cstheme="minorHAnsi"/>
          <w:sz w:val="24"/>
          <w:szCs w:val="24"/>
        </w:rPr>
        <w:t>2</w:t>
      </w:r>
      <w:r w:rsidR="00B82F43" w:rsidRPr="00B82F43">
        <w:rPr>
          <w:rFonts w:cstheme="minorHAnsi"/>
          <w:sz w:val="24"/>
          <w:szCs w:val="24"/>
        </w:rPr>
        <w:t>6</w:t>
      </w:r>
      <w:r w:rsidRPr="00B82F43">
        <w:rPr>
          <w:rFonts w:cstheme="minorHAnsi"/>
          <w:sz w:val="24"/>
          <w:szCs w:val="24"/>
        </w:rPr>
        <w:t xml:space="preserve"> at </w:t>
      </w:r>
      <w:r w:rsidR="0032006F" w:rsidRPr="00B82F43">
        <w:rPr>
          <w:rFonts w:cstheme="minorHAnsi"/>
          <w:sz w:val="24"/>
          <w:szCs w:val="24"/>
        </w:rPr>
        <w:t xml:space="preserve">6:00 PM in the City Finance Office. </w:t>
      </w:r>
    </w:p>
    <w:p w14:paraId="0F946984" w14:textId="0C10102A" w:rsidR="008476A5" w:rsidRPr="00B82F43" w:rsidRDefault="008476A5" w:rsidP="00B82F43">
      <w:pPr>
        <w:pStyle w:val="ListParagraph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B82F43">
        <w:rPr>
          <w:rFonts w:cstheme="minorHAnsi"/>
          <w:sz w:val="24"/>
          <w:szCs w:val="24"/>
        </w:rPr>
        <w:t xml:space="preserve">Adjourn: </w:t>
      </w:r>
      <w:r w:rsidR="00747768" w:rsidRPr="00B82F43">
        <w:rPr>
          <w:rFonts w:cstheme="minorHAnsi"/>
          <w:sz w:val="24"/>
          <w:szCs w:val="24"/>
        </w:rPr>
        <w:t xml:space="preserve">At </w:t>
      </w:r>
      <w:r w:rsidR="00B82F43" w:rsidRPr="00B82F43">
        <w:rPr>
          <w:rFonts w:cstheme="minorHAnsi"/>
          <w:sz w:val="24"/>
          <w:szCs w:val="24"/>
        </w:rPr>
        <w:t>8</w:t>
      </w:r>
      <w:r w:rsidR="00FB0CC7" w:rsidRPr="00B82F43">
        <w:rPr>
          <w:rFonts w:cstheme="minorHAnsi"/>
          <w:sz w:val="24"/>
          <w:szCs w:val="24"/>
        </w:rPr>
        <w:t>:</w:t>
      </w:r>
      <w:r w:rsidR="00B82F43" w:rsidRPr="00B82F43">
        <w:rPr>
          <w:rFonts w:cstheme="minorHAnsi"/>
          <w:sz w:val="24"/>
          <w:szCs w:val="24"/>
        </w:rPr>
        <w:t>00</w:t>
      </w:r>
      <w:r w:rsidRPr="00B82F43">
        <w:rPr>
          <w:rFonts w:cstheme="minorHAnsi"/>
          <w:sz w:val="24"/>
          <w:szCs w:val="24"/>
        </w:rPr>
        <w:t xml:space="preserve"> PM, </w:t>
      </w:r>
      <w:r w:rsidR="00B82F43" w:rsidRPr="00B82F43">
        <w:rPr>
          <w:rFonts w:cstheme="minorHAnsi"/>
          <w:sz w:val="24"/>
          <w:szCs w:val="24"/>
        </w:rPr>
        <w:t>Schlosser</w:t>
      </w:r>
      <w:r w:rsidR="00747768" w:rsidRPr="00B82F43">
        <w:rPr>
          <w:rFonts w:cstheme="minorHAnsi"/>
          <w:sz w:val="24"/>
          <w:szCs w:val="24"/>
        </w:rPr>
        <w:t xml:space="preserve"> </w:t>
      </w:r>
      <w:r w:rsidRPr="00B82F43">
        <w:rPr>
          <w:rFonts w:cstheme="minorHAnsi"/>
          <w:sz w:val="24"/>
          <w:szCs w:val="24"/>
        </w:rPr>
        <w:t xml:space="preserve">motioned the meeting be adjourned.  </w:t>
      </w:r>
      <w:r w:rsidR="00B82F43" w:rsidRPr="00B82F43">
        <w:rPr>
          <w:rFonts w:cstheme="minorHAnsi"/>
          <w:sz w:val="24"/>
          <w:szCs w:val="24"/>
        </w:rPr>
        <w:t xml:space="preserve">Biegler </w:t>
      </w:r>
      <w:r w:rsidRPr="00B82F43">
        <w:rPr>
          <w:rFonts w:cstheme="minorHAnsi"/>
          <w:sz w:val="24"/>
          <w:szCs w:val="24"/>
        </w:rPr>
        <w:t xml:space="preserve">seconded.  Motion carried. </w:t>
      </w:r>
    </w:p>
    <w:p w14:paraId="0F946985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86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87" w14:textId="77777777" w:rsidR="005C7821" w:rsidRPr="00E90020" w:rsidRDefault="005C7821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88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89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  <w:t xml:space="preserve">APPROVED: </w:t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</w:p>
    <w:p w14:paraId="0F94698A" w14:textId="77777777" w:rsidR="008476A5" w:rsidRPr="00E90020" w:rsidRDefault="00F90DC9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  <w:t xml:space="preserve">Tom Hermes, Board President </w:t>
      </w:r>
    </w:p>
    <w:p w14:paraId="0F94698B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8C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8D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 xml:space="preserve">ATTEST </w:t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="005C7821" w:rsidRPr="00E90020">
        <w:rPr>
          <w:rFonts w:cstheme="minorHAnsi"/>
          <w:sz w:val="24"/>
          <w:szCs w:val="24"/>
        </w:rPr>
        <w:tab/>
      </w:r>
      <w:r w:rsidR="005C7821"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  <w:r w:rsidRPr="00E90020">
        <w:rPr>
          <w:rFonts w:cstheme="minorHAnsi"/>
          <w:sz w:val="24"/>
          <w:szCs w:val="24"/>
          <w:u w:val="single"/>
        </w:rPr>
        <w:tab/>
      </w:r>
    </w:p>
    <w:p w14:paraId="0F94698E" w14:textId="10140D51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Pr="00E90020">
        <w:rPr>
          <w:rFonts w:cstheme="minorHAnsi"/>
          <w:sz w:val="24"/>
          <w:szCs w:val="24"/>
        </w:rPr>
        <w:tab/>
      </w:r>
      <w:r w:rsidR="005C7821" w:rsidRPr="00E90020">
        <w:rPr>
          <w:rFonts w:cstheme="minorHAnsi"/>
          <w:sz w:val="24"/>
          <w:szCs w:val="24"/>
        </w:rPr>
        <w:tab/>
      </w:r>
      <w:r w:rsidR="005C7821" w:rsidRPr="00E90020">
        <w:rPr>
          <w:rFonts w:cstheme="minorHAnsi"/>
          <w:sz w:val="24"/>
          <w:szCs w:val="24"/>
        </w:rPr>
        <w:tab/>
      </w:r>
      <w:r w:rsidR="005C7821" w:rsidRPr="00E90020">
        <w:rPr>
          <w:rFonts w:cstheme="minorHAnsi"/>
          <w:sz w:val="24"/>
          <w:szCs w:val="24"/>
        </w:rPr>
        <w:tab/>
      </w:r>
      <w:r w:rsidR="005B34F2">
        <w:rPr>
          <w:rFonts w:cstheme="minorHAnsi"/>
          <w:sz w:val="24"/>
          <w:szCs w:val="24"/>
        </w:rPr>
        <w:t>Jennifer Bollinger</w:t>
      </w:r>
      <w:r w:rsidRPr="00E90020">
        <w:rPr>
          <w:rFonts w:cstheme="minorHAnsi"/>
          <w:sz w:val="24"/>
          <w:szCs w:val="24"/>
        </w:rPr>
        <w:t>, City Finance Officer</w:t>
      </w:r>
    </w:p>
    <w:p w14:paraId="0F94698F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90" w14:textId="37199AE0" w:rsidR="008476A5" w:rsidRPr="0048428C" w:rsidRDefault="00747768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48428C">
        <w:rPr>
          <w:rFonts w:cstheme="minorHAnsi"/>
          <w:sz w:val="24"/>
          <w:szCs w:val="24"/>
        </w:rPr>
        <w:t xml:space="preserve">Recorded:  </w:t>
      </w:r>
      <w:r w:rsidR="00FB0CC7" w:rsidRPr="0048428C">
        <w:rPr>
          <w:rFonts w:cstheme="minorHAnsi"/>
          <w:sz w:val="24"/>
          <w:szCs w:val="24"/>
        </w:rPr>
        <w:t xml:space="preserve">October </w:t>
      </w:r>
      <w:r w:rsidR="0048428C" w:rsidRPr="0048428C">
        <w:rPr>
          <w:rFonts w:cstheme="minorHAnsi"/>
          <w:sz w:val="24"/>
          <w:szCs w:val="24"/>
        </w:rPr>
        <w:t>8</w:t>
      </w:r>
      <w:r w:rsidR="00FB0CC7" w:rsidRPr="0048428C">
        <w:rPr>
          <w:rFonts w:cstheme="minorHAnsi"/>
          <w:sz w:val="24"/>
          <w:szCs w:val="24"/>
        </w:rPr>
        <w:t>, 202</w:t>
      </w:r>
      <w:r w:rsidR="0048428C" w:rsidRPr="0048428C">
        <w:rPr>
          <w:rFonts w:cstheme="minorHAnsi"/>
          <w:sz w:val="24"/>
          <w:szCs w:val="24"/>
        </w:rPr>
        <w:t>6</w:t>
      </w:r>
    </w:p>
    <w:p w14:paraId="0F946991" w14:textId="4FC0BEE0" w:rsidR="008476A5" w:rsidRPr="00E90020" w:rsidRDefault="00747768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48428C">
        <w:rPr>
          <w:rFonts w:cstheme="minorHAnsi"/>
          <w:sz w:val="24"/>
          <w:szCs w:val="24"/>
        </w:rPr>
        <w:t xml:space="preserve">Published:  </w:t>
      </w:r>
      <w:r w:rsidR="00FB0CC7" w:rsidRPr="0048428C">
        <w:rPr>
          <w:rFonts w:cstheme="minorHAnsi"/>
          <w:sz w:val="24"/>
          <w:szCs w:val="24"/>
        </w:rPr>
        <w:t xml:space="preserve">October </w:t>
      </w:r>
      <w:r w:rsidR="0048428C" w:rsidRPr="0048428C">
        <w:rPr>
          <w:rFonts w:cstheme="minorHAnsi"/>
          <w:sz w:val="24"/>
          <w:szCs w:val="24"/>
        </w:rPr>
        <w:t>22</w:t>
      </w:r>
      <w:r w:rsidR="00FB0CC7" w:rsidRPr="0048428C">
        <w:rPr>
          <w:rFonts w:cstheme="minorHAnsi"/>
          <w:sz w:val="24"/>
          <w:szCs w:val="24"/>
        </w:rPr>
        <w:t>, 202</w:t>
      </w:r>
      <w:r w:rsidR="0048428C" w:rsidRPr="0048428C">
        <w:rPr>
          <w:rFonts w:cstheme="minorHAnsi"/>
          <w:sz w:val="24"/>
          <w:szCs w:val="24"/>
        </w:rPr>
        <w:t>6</w:t>
      </w:r>
    </w:p>
    <w:p w14:paraId="0F946992" w14:textId="77777777" w:rsidR="008476A5" w:rsidRPr="00E90020" w:rsidRDefault="008476A5" w:rsidP="008476A5">
      <w:pPr>
        <w:pStyle w:val="ListParagraph"/>
        <w:spacing w:after="0"/>
        <w:ind w:left="360"/>
        <w:rPr>
          <w:rFonts w:cstheme="minorHAnsi"/>
          <w:sz w:val="24"/>
          <w:szCs w:val="24"/>
        </w:rPr>
      </w:pPr>
      <w:r w:rsidRPr="00E90020">
        <w:rPr>
          <w:rFonts w:cstheme="minorHAnsi"/>
          <w:sz w:val="24"/>
          <w:szCs w:val="24"/>
        </w:rPr>
        <w:t>Published at an approximate cost of ______________</w:t>
      </w:r>
    </w:p>
    <w:p w14:paraId="0F946995" w14:textId="1EEBBD94" w:rsidR="00AD4CD4" w:rsidRPr="00E90020" w:rsidRDefault="00AD4CD4" w:rsidP="00AD4CD4">
      <w:pPr>
        <w:spacing w:after="0"/>
        <w:rPr>
          <w:rFonts w:cstheme="minorHAnsi"/>
          <w:sz w:val="24"/>
          <w:szCs w:val="24"/>
        </w:rPr>
      </w:pPr>
    </w:p>
    <w:p w14:paraId="0F946996" w14:textId="41F8567C" w:rsidR="00AD4CD4" w:rsidRDefault="005642A8" w:rsidP="00AD4CD4">
      <w:pPr>
        <w:spacing w:after="0"/>
        <w:rPr>
          <w:rFonts w:cstheme="minorHAnsi"/>
          <w:sz w:val="24"/>
          <w:szCs w:val="24"/>
        </w:rPr>
      </w:pPr>
      <w:r w:rsidRPr="005642A8">
        <w:drawing>
          <wp:inline distT="0" distB="0" distL="0" distR="0" wp14:anchorId="4B1796B6" wp14:editId="5C4D7A8F">
            <wp:extent cx="5943600" cy="2932430"/>
            <wp:effectExtent l="0" t="0" r="0" b="1270"/>
            <wp:docPr id="191022624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32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17587A" w14:textId="77777777" w:rsidR="005642A8" w:rsidRDefault="005642A8" w:rsidP="00AD4CD4">
      <w:pPr>
        <w:spacing w:after="0"/>
        <w:rPr>
          <w:rFonts w:cstheme="minorHAnsi"/>
          <w:sz w:val="24"/>
          <w:szCs w:val="24"/>
        </w:rPr>
      </w:pPr>
    </w:p>
    <w:p w14:paraId="6F821BB8" w14:textId="77777777" w:rsidR="005642A8" w:rsidRDefault="005642A8" w:rsidP="00AD4CD4">
      <w:pPr>
        <w:spacing w:after="0"/>
        <w:rPr>
          <w:rFonts w:cstheme="minorHAnsi"/>
          <w:sz w:val="24"/>
          <w:szCs w:val="24"/>
        </w:rPr>
      </w:pPr>
    </w:p>
    <w:p w14:paraId="3F1033F8" w14:textId="6247DAD9" w:rsidR="005642A8" w:rsidRPr="00E90020" w:rsidRDefault="00232A3A" w:rsidP="00AD4CD4">
      <w:pPr>
        <w:spacing w:after="0"/>
        <w:rPr>
          <w:rFonts w:cstheme="minorHAnsi"/>
          <w:sz w:val="24"/>
          <w:szCs w:val="24"/>
        </w:rPr>
      </w:pPr>
      <w:r w:rsidRPr="00232A3A">
        <w:drawing>
          <wp:inline distT="0" distB="0" distL="0" distR="0" wp14:anchorId="7F5783B2" wp14:editId="6791B052">
            <wp:extent cx="5943600" cy="6547485"/>
            <wp:effectExtent l="0" t="0" r="0" b="5715"/>
            <wp:docPr id="132754596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54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46997" w14:textId="77777777" w:rsidR="00B41C43" w:rsidRPr="00E90020" w:rsidRDefault="00B41C43" w:rsidP="00B41C43">
      <w:pPr>
        <w:pStyle w:val="ListParagraph"/>
        <w:spacing w:after="0"/>
        <w:rPr>
          <w:rFonts w:cstheme="minorHAnsi"/>
          <w:sz w:val="24"/>
          <w:szCs w:val="24"/>
        </w:rPr>
      </w:pPr>
    </w:p>
    <w:p w14:paraId="0F946998" w14:textId="77777777" w:rsidR="006302A7" w:rsidRPr="00E90020" w:rsidRDefault="006302A7" w:rsidP="006302A7">
      <w:pPr>
        <w:pStyle w:val="ListParagraph"/>
        <w:spacing w:after="0"/>
        <w:rPr>
          <w:rFonts w:cstheme="minorHAnsi"/>
          <w:sz w:val="24"/>
          <w:szCs w:val="24"/>
        </w:rPr>
      </w:pPr>
    </w:p>
    <w:p w14:paraId="0F946999" w14:textId="77777777" w:rsidR="006302A7" w:rsidRPr="00E90020" w:rsidRDefault="006302A7" w:rsidP="006302A7">
      <w:pPr>
        <w:pStyle w:val="ListParagraph"/>
        <w:spacing w:after="0"/>
        <w:ind w:left="360"/>
        <w:rPr>
          <w:rFonts w:cstheme="minorHAnsi"/>
          <w:sz w:val="24"/>
          <w:szCs w:val="24"/>
        </w:rPr>
      </w:pPr>
    </w:p>
    <w:p w14:paraId="0F94699A" w14:textId="77777777" w:rsidR="006302A7" w:rsidRPr="00E90020" w:rsidRDefault="006302A7" w:rsidP="006302A7">
      <w:pPr>
        <w:pStyle w:val="ListParagraph"/>
        <w:spacing w:after="0"/>
        <w:ind w:left="0"/>
        <w:rPr>
          <w:rFonts w:cstheme="minorHAnsi"/>
          <w:sz w:val="24"/>
          <w:szCs w:val="24"/>
        </w:rPr>
      </w:pPr>
    </w:p>
    <w:p w14:paraId="0F94699B" w14:textId="77777777" w:rsidR="003830F8" w:rsidRPr="00E90020" w:rsidRDefault="003830F8" w:rsidP="003830F8">
      <w:pPr>
        <w:jc w:val="center"/>
        <w:rPr>
          <w:rFonts w:cstheme="minorHAnsi"/>
          <w:sz w:val="24"/>
          <w:szCs w:val="24"/>
        </w:rPr>
      </w:pPr>
    </w:p>
    <w:p w14:paraId="0F94699C" w14:textId="77777777" w:rsidR="003830F8" w:rsidRPr="00E90020" w:rsidRDefault="003830F8" w:rsidP="003830F8">
      <w:pPr>
        <w:jc w:val="center"/>
        <w:rPr>
          <w:rFonts w:cstheme="minorHAnsi"/>
          <w:sz w:val="24"/>
          <w:szCs w:val="24"/>
        </w:rPr>
      </w:pPr>
    </w:p>
    <w:sectPr w:rsidR="003830F8" w:rsidRPr="00E90020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EB1020" w14:textId="77777777" w:rsidR="00C452AD" w:rsidRDefault="00C452AD" w:rsidP="005C7821">
      <w:pPr>
        <w:spacing w:after="0" w:line="240" w:lineRule="auto"/>
      </w:pPr>
      <w:r>
        <w:separator/>
      </w:r>
    </w:p>
  </w:endnote>
  <w:endnote w:type="continuationSeparator" w:id="0">
    <w:p w14:paraId="174B7494" w14:textId="77777777" w:rsidR="00C452AD" w:rsidRDefault="00C452AD" w:rsidP="005C7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469A1" w14:textId="77777777" w:rsidR="005C7821" w:rsidRPr="005C7821" w:rsidRDefault="00F90DC9">
    <w:pPr>
      <w:pStyle w:val="Footer"/>
      <w:rPr>
        <w:bCs/>
        <w:noProof/>
      </w:rPr>
    </w:pPr>
    <w:r>
      <w:t>Timber Lake City Board</w:t>
    </w:r>
    <w:r w:rsidR="005C7821" w:rsidRPr="005C7821">
      <w:tab/>
    </w:r>
    <w:r w:rsidR="005C7821" w:rsidRPr="005C7821">
      <w:ptab w:relativeTo="margin" w:alignment="right" w:leader="none"/>
    </w:r>
    <w:r w:rsidR="005C7821" w:rsidRPr="005C7821">
      <w:rPr>
        <w:color w:val="7F7F7F" w:themeColor="background1" w:themeShade="7F"/>
        <w:spacing w:val="60"/>
      </w:rPr>
      <w:t>Page</w:t>
    </w:r>
    <w:r w:rsidR="005C7821" w:rsidRPr="005C7821">
      <w:t xml:space="preserve"> | </w:t>
    </w:r>
    <w:r w:rsidR="005C7821" w:rsidRPr="005C7821">
      <w:fldChar w:fldCharType="begin"/>
    </w:r>
    <w:r w:rsidR="005C7821" w:rsidRPr="005C7821">
      <w:instrText xml:space="preserve"> PAGE   \* MERGEFORMAT </w:instrText>
    </w:r>
    <w:r w:rsidR="005C7821" w:rsidRPr="005C7821">
      <w:fldChar w:fldCharType="separate"/>
    </w:r>
    <w:r w:rsidR="00B952FB" w:rsidRPr="00B952FB">
      <w:rPr>
        <w:bCs/>
        <w:noProof/>
      </w:rPr>
      <w:t>1</w:t>
    </w:r>
    <w:r w:rsidR="005C7821" w:rsidRPr="005C7821">
      <w:rPr>
        <w:bCs/>
        <w:noProof/>
      </w:rPr>
      <w:fldChar w:fldCharType="end"/>
    </w:r>
  </w:p>
  <w:p w14:paraId="1BAEA556" w14:textId="3C9E5E67" w:rsidR="00031202" w:rsidRPr="009B448F" w:rsidRDefault="005C7821">
    <w:pPr>
      <w:pStyle w:val="Footer"/>
      <w:rPr>
        <w:bCs/>
        <w:noProof/>
      </w:rPr>
    </w:pPr>
    <w:r w:rsidRPr="005C7821">
      <w:rPr>
        <w:bCs/>
        <w:noProof/>
      </w:rPr>
      <w:t xml:space="preserve">Regular Meeting </w:t>
    </w:r>
    <w:r w:rsidRPr="005C7821">
      <w:rPr>
        <w:bCs/>
        <w:noProof/>
      </w:rPr>
      <w:tab/>
    </w:r>
    <w:r w:rsidRPr="005C7821">
      <w:rPr>
        <w:bCs/>
        <w:noProof/>
      </w:rPr>
      <w:tab/>
    </w:r>
    <w:r w:rsidR="003B0CAC">
      <w:rPr>
        <w:bCs/>
        <w:noProof/>
      </w:rPr>
      <w:t>October 7</w:t>
    </w:r>
    <w:r w:rsidR="00031202">
      <w:rPr>
        <w:bCs/>
        <w:noProof/>
      </w:rPr>
      <w:t>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01932A" w14:textId="77777777" w:rsidR="00C452AD" w:rsidRDefault="00C452AD" w:rsidP="005C7821">
      <w:pPr>
        <w:spacing w:after="0" w:line="240" w:lineRule="auto"/>
      </w:pPr>
      <w:r>
        <w:separator/>
      </w:r>
    </w:p>
  </w:footnote>
  <w:footnote w:type="continuationSeparator" w:id="0">
    <w:p w14:paraId="174D8894" w14:textId="77777777" w:rsidR="00C452AD" w:rsidRDefault="00C452AD" w:rsidP="005C782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326CC"/>
    <w:multiLevelType w:val="hybridMultilevel"/>
    <w:tmpl w:val="E3BEA1C8"/>
    <w:lvl w:ilvl="0" w:tplc="210AF4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11778"/>
    <w:multiLevelType w:val="multilevel"/>
    <w:tmpl w:val="0EAE95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152140153">
    <w:abstractNumId w:val="1"/>
  </w:num>
  <w:num w:numId="2" w16cid:durableId="10202780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0F8"/>
    <w:rsid w:val="000002DE"/>
    <w:rsid w:val="00003C6F"/>
    <w:rsid w:val="00004BC6"/>
    <w:rsid w:val="00020EBF"/>
    <w:rsid w:val="00031202"/>
    <w:rsid w:val="000331F8"/>
    <w:rsid w:val="000340B8"/>
    <w:rsid w:val="000432D5"/>
    <w:rsid w:val="0005041A"/>
    <w:rsid w:val="00051A30"/>
    <w:rsid w:val="00054F5D"/>
    <w:rsid w:val="00055544"/>
    <w:rsid w:val="00062C22"/>
    <w:rsid w:val="000637E5"/>
    <w:rsid w:val="00066B37"/>
    <w:rsid w:val="00071B65"/>
    <w:rsid w:val="00072532"/>
    <w:rsid w:val="00072728"/>
    <w:rsid w:val="00080A71"/>
    <w:rsid w:val="000A261F"/>
    <w:rsid w:val="000A66FE"/>
    <w:rsid w:val="000B2DD2"/>
    <w:rsid w:val="000C2797"/>
    <w:rsid w:val="000C78DD"/>
    <w:rsid w:val="000E2760"/>
    <w:rsid w:val="000E29AC"/>
    <w:rsid w:val="000F4DAD"/>
    <w:rsid w:val="000F4FC8"/>
    <w:rsid w:val="001029D5"/>
    <w:rsid w:val="001118B0"/>
    <w:rsid w:val="00116840"/>
    <w:rsid w:val="001222B5"/>
    <w:rsid w:val="00122B62"/>
    <w:rsid w:val="001235B0"/>
    <w:rsid w:val="00123A83"/>
    <w:rsid w:val="00124AC4"/>
    <w:rsid w:val="0012507D"/>
    <w:rsid w:val="0014302D"/>
    <w:rsid w:val="001517DC"/>
    <w:rsid w:val="00153469"/>
    <w:rsid w:val="00160D0D"/>
    <w:rsid w:val="001656A0"/>
    <w:rsid w:val="001818FC"/>
    <w:rsid w:val="00182FDF"/>
    <w:rsid w:val="00185A22"/>
    <w:rsid w:val="001A332D"/>
    <w:rsid w:val="001A7ABF"/>
    <w:rsid w:val="001C0052"/>
    <w:rsid w:val="001D4D85"/>
    <w:rsid w:val="001E1FAC"/>
    <w:rsid w:val="001E228A"/>
    <w:rsid w:val="001F4798"/>
    <w:rsid w:val="001F6E98"/>
    <w:rsid w:val="00213F7D"/>
    <w:rsid w:val="00220FFB"/>
    <w:rsid w:val="002233C2"/>
    <w:rsid w:val="00232A3A"/>
    <w:rsid w:val="00263C21"/>
    <w:rsid w:val="00275F17"/>
    <w:rsid w:val="0028634D"/>
    <w:rsid w:val="00286562"/>
    <w:rsid w:val="002A53E8"/>
    <w:rsid w:val="002B6C0C"/>
    <w:rsid w:val="002B6CF2"/>
    <w:rsid w:val="002C109C"/>
    <w:rsid w:val="002D29BA"/>
    <w:rsid w:val="002D6234"/>
    <w:rsid w:val="002E3F92"/>
    <w:rsid w:val="002E6C9D"/>
    <w:rsid w:val="002F0C07"/>
    <w:rsid w:val="002F0C57"/>
    <w:rsid w:val="002F1AB6"/>
    <w:rsid w:val="0030036E"/>
    <w:rsid w:val="00306FEE"/>
    <w:rsid w:val="00317A9A"/>
    <w:rsid w:val="0032006F"/>
    <w:rsid w:val="00325DC3"/>
    <w:rsid w:val="00340C88"/>
    <w:rsid w:val="00351FB3"/>
    <w:rsid w:val="0035221E"/>
    <w:rsid w:val="003546A4"/>
    <w:rsid w:val="0035786B"/>
    <w:rsid w:val="00365056"/>
    <w:rsid w:val="0036551A"/>
    <w:rsid w:val="003712E7"/>
    <w:rsid w:val="0037164A"/>
    <w:rsid w:val="003830F8"/>
    <w:rsid w:val="0038475C"/>
    <w:rsid w:val="003916F3"/>
    <w:rsid w:val="003A39D5"/>
    <w:rsid w:val="003B0CAC"/>
    <w:rsid w:val="003B1B5C"/>
    <w:rsid w:val="003B633B"/>
    <w:rsid w:val="003C3C19"/>
    <w:rsid w:val="003C4BDE"/>
    <w:rsid w:val="003D31FC"/>
    <w:rsid w:val="0040180D"/>
    <w:rsid w:val="004033E3"/>
    <w:rsid w:val="00403E71"/>
    <w:rsid w:val="0040428A"/>
    <w:rsid w:val="00407294"/>
    <w:rsid w:val="00407BF3"/>
    <w:rsid w:val="00431088"/>
    <w:rsid w:val="00433664"/>
    <w:rsid w:val="0044213D"/>
    <w:rsid w:val="00465FB1"/>
    <w:rsid w:val="0046696D"/>
    <w:rsid w:val="00472B2F"/>
    <w:rsid w:val="004841DF"/>
    <w:rsid w:val="0048428C"/>
    <w:rsid w:val="00495348"/>
    <w:rsid w:val="004B040D"/>
    <w:rsid w:val="004C6A86"/>
    <w:rsid w:val="004C7875"/>
    <w:rsid w:val="004D26EA"/>
    <w:rsid w:val="004D29BE"/>
    <w:rsid w:val="00510DC2"/>
    <w:rsid w:val="00517A74"/>
    <w:rsid w:val="00521904"/>
    <w:rsid w:val="00527709"/>
    <w:rsid w:val="00532AE5"/>
    <w:rsid w:val="00536D9E"/>
    <w:rsid w:val="005404AD"/>
    <w:rsid w:val="00546E8B"/>
    <w:rsid w:val="0055285E"/>
    <w:rsid w:val="005642A8"/>
    <w:rsid w:val="005730B7"/>
    <w:rsid w:val="00585912"/>
    <w:rsid w:val="00585DEA"/>
    <w:rsid w:val="00586D9B"/>
    <w:rsid w:val="0059328C"/>
    <w:rsid w:val="0059477A"/>
    <w:rsid w:val="0059478C"/>
    <w:rsid w:val="00597847"/>
    <w:rsid w:val="005A192B"/>
    <w:rsid w:val="005B34F2"/>
    <w:rsid w:val="005B3A1A"/>
    <w:rsid w:val="005B4C84"/>
    <w:rsid w:val="005C0A19"/>
    <w:rsid w:val="005C0EEF"/>
    <w:rsid w:val="005C1E18"/>
    <w:rsid w:val="005C2DA8"/>
    <w:rsid w:val="005C4143"/>
    <w:rsid w:val="005C7821"/>
    <w:rsid w:val="005D23A2"/>
    <w:rsid w:val="005E2D51"/>
    <w:rsid w:val="005E4E78"/>
    <w:rsid w:val="006005F6"/>
    <w:rsid w:val="00611947"/>
    <w:rsid w:val="00611FCE"/>
    <w:rsid w:val="00614EDF"/>
    <w:rsid w:val="006302A7"/>
    <w:rsid w:val="0064049F"/>
    <w:rsid w:val="006617D3"/>
    <w:rsid w:val="00663912"/>
    <w:rsid w:val="006808B5"/>
    <w:rsid w:val="00680BC8"/>
    <w:rsid w:val="006918C5"/>
    <w:rsid w:val="006A0DEC"/>
    <w:rsid w:val="006A6DDB"/>
    <w:rsid w:val="006B103B"/>
    <w:rsid w:val="006C04F5"/>
    <w:rsid w:val="006C1A72"/>
    <w:rsid w:val="006D6067"/>
    <w:rsid w:val="006D7D8C"/>
    <w:rsid w:val="006E0589"/>
    <w:rsid w:val="006E3246"/>
    <w:rsid w:val="006E7018"/>
    <w:rsid w:val="00700BD5"/>
    <w:rsid w:val="00700F43"/>
    <w:rsid w:val="00711589"/>
    <w:rsid w:val="00712015"/>
    <w:rsid w:val="00741869"/>
    <w:rsid w:val="00746C49"/>
    <w:rsid w:val="00747768"/>
    <w:rsid w:val="0076554C"/>
    <w:rsid w:val="00766E6B"/>
    <w:rsid w:val="00782D3A"/>
    <w:rsid w:val="00786026"/>
    <w:rsid w:val="0078788A"/>
    <w:rsid w:val="007A57AD"/>
    <w:rsid w:val="007A7035"/>
    <w:rsid w:val="007B789D"/>
    <w:rsid w:val="007C33B1"/>
    <w:rsid w:val="007C3952"/>
    <w:rsid w:val="007C4E35"/>
    <w:rsid w:val="007D2BDD"/>
    <w:rsid w:val="007D3832"/>
    <w:rsid w:val="007D6FD7"/>
    <w:rsid w:val="007E4F4E"/>
    <w:rsid w:val="007E557F"/>
    <w:rsid w:val="007F0647"/>
    <w:rsid w:val="0080187D"/>
    <w:rsid w:val="0081339E"/>
    <w:rsid w:val="008164A2"/>
    <w:rsid w:val="00816D06"/>
    <w:rsid w:val="0082476F"/>
    <w:rsid w:val="008274FC"/>
    <w:rsid w:val="00840BDE"/>
    <w:rsid w:val="008476A5"/>
    <w:rsid w:val="00851B7C"/>
    <w:rsid w:val="00855EEA"/>
    <w:rsid w:val="008572D5"/>
    <w:rsid w:val="008727CB"/>
    <w:rsid w:val="0087511A"/>
    <w:rsid w:val="00884977"/>
    <w:rsid w:val="008952D3"/>
    <w:rsid w:val="008A074E"/>
    <w:rsid w:val="008A7453"/>
    <w:rsid w:val="008B5FBC"/>
    <w:rsid w:val="008C111F"/>
    <w:rsid w:val="008C575E"/>
    <w:rsid w:val="008F75E2"/>
    <w:rsid w:val="0090201E"/>
    <w:rsid w:val="00914813"/>
    <w:rsid w:val="00914CBE"/>
    <w:rsid w:val="00920E4D"/>
    <w:rsid w:val="00923B75"/>
    <w:rsid w:val="00931559"/>
    <w:rsid w:val="0095290E"/>
    <w:rsid w:val="00955A3A"/>
    <w:rsid w:val="00957EF1"/>
    <w:rsid w:val="0096030F"/>
    <w:rsid w:val="00962F89"/>
    <w:rsid w:val="00963556"/>
    <w:rsid w:val="0097075A"/>
    <w:rsid w:val="00976FFD"/>
    <w:rsid w:val="00993401"/>
    <w:rsid w:val="009B2409"/>
    <w:rsid w:val="009B3266"/>
    <w:rsid w:val="009B3E82"/>
    <w:rsid w:val="009B448F"/>
    <w:rsid w:val="009B5C5B"/>
    <w:rsid w:val="009C0C30"/>
    <w:rsid w:val="009C4027"/>
    <w:rsid w:val="009C6AC5"/>
    <w:rsid w:val="009D560F"/>
    <w:rsid w:val="009D6E4B"/>
    <w:rsid w:val="009E7550"/>
    <w:rsid w:val="00A05BBB"/>
    <w:rsid w:val="00A12111"/>
    <w:rsid w:val="00A207D5"/>
    <w:rsid w:val="00A24293"/>
    <w:rsid w:val="00A251A9"/>
    <w:rsid w:val="00A400C2"/>
    <w:rsid w:val="00A51BE1"/>
    <w:rsid w:val="00A64B16"/>
    <w:rsid w:val="00A65FEC"/>
    <w:rsid w:val="00A73899"/>
    <w:rsid w:val="00A74F18"/>
    <w:rsid w:val="00A75369"/>
    <w:rsid w:val="00A80BF4"/>
    <w:rsid w:val="00A846D5"/>
    <w:rsid w:val="00A87F82"/>
    <w:rsid w:val="00AB0E8E"/>
    <w:rsid w:val="00AB1E93"/>
    <w:rsid w:val="00AC4026"/>
    <w:rsid w:val="00AD4CD4"/>
    <w:rsid w:val="00B02392"/>
    <w:rsid w:val="00B21079"/>
    <w:rsid w:val="00B25D47"/>
    <w:rsid w:val="00B34BE1"/>
    <w:rsid w:val="00B40EB1"/>
    <w:rsid w:val="00B41C43"/>
    <w:rsid w:val="00B53721"/>
    <w:rsid w:val="00B630E0"/>
    <w:rsid w:val="00B65FF8"/>
    <w:rsid w:val="00B67F98"/>
    <w:rsid w:val="00B7110C"/>
    <w:rsid w:val="00B737CA"/>
    <w:rsid w:val="00B741F9"/>
    <w:rsid w:val="00B77946"/>
    <w:rsid w:val="00B81EAE"/>
    <w:rsid w:val="00B82F43"/>
    <w:rsid w:val="00B82F76"/>
    <w:rsid w:val="00B85539"/>
    <w:rsid w:val="00B952FB"/>
    <w:rsid w:val="00BC0811"/>
    <w:rsid w:val="00BE637A"/>
    <w:rsid w:val="00BF3A46"/>
    <w:rsid w:val="00C02969"/>
    <w:rsid w:val="00C029A2"/>
    <w:rsid w:val="00C07FF1"/>
    <w:rsid w:val="00C12F3E"/>
    <w:rsid w:val="00C13BA4"/>
    <w:rsid w:val="00C14655"/>
    <w:rsid w:val="00C260D1"/>
    <w:rsid w:val="00C3259F"/>
    <w:rsid w:val="00C4528F"/>
    <w:rsid w:val="00C452AD"/>
    <w:rsid w:val="00C528A3"/>
    <w:rsid w:val="00C53494"/>
    <w:rsid w:val="00C54AF0"/>
    <w:rsid w:val="00C614D7"/>
    <w:rsid w:val="00C828DE"/>
    <w:rsid w:val="00C82CE3"/>
    <w:rsid w:val="00C82EC7"/>
    <w:rsid w:val="00C83696"/>
    <w:rsid w:val="00C957B3"/>
    <w:rsid w:val="00C960AC"/>
    <w:rsid w:val="00CA51A0"/>
    <w:rsid w:val="00CA71DE"/>
    <w:rsid w:val="00CB01B3"/>
    <w:rsid w:val="00CC78AD"/>
    <w:rsid w:val="00CF1EE6"/>
    <w:rsid w:val="00D010C4"/>
    <w:rsid w:val="00D06B5A"/>
    <w:rsid w:val="00D23061"/>
    <w:rsid w:val="00D335A9"/>
    <w:rsid w:val="00D55C05"/>
    <w:rsid w:val="00D56D82"/>
    <w:rsid w:val="00D656BC"/>
    <w:rsid w:val="00D65C2D"/>
    <w:rsid w:val="00D74AF6"/>
    <w:rsid w:val="00D75833"/>
    <w:rsid w:val="00D96292"/>
    <w:rsid w:val="00DB376D"/>
    <w:rsid w:val="00DB3B4C"/>
    <w:rsid w:val="00DD7E21"/>
    <w:rsid w:val="00DE161B"/>
    <w:rsid w:val="00DF487F"/>
    <w:rsid w:val="00E05D01"/>
    <w:rsid w:val="00E12699"/>
    <w:rsid w:val="00E22D0D"/>
    <w:rsid w:val="00E44481"/>
    <w:rsid w:val="00E449F5"/>
    <w:rsid w:val="00E44C47"/>
    <w:rsid w:val="00E63165"/>
    <w:rsid w:val="00E63B72"/>
    <w:rsid w:val="00E67131"/>
    <w:rsid w:val="00E77261"/>
    <w:rsid w:val="00E83730"/>
    <w:rsid w:val="00E87647"/>
    <w:rsid w:val="00E87892"/>
    <w:rsid w:val="00E90020"/>
    <w:rsid w:val="00E915F7"/>
    <w:rsid w:val="00EA190B"/>
    <w:rsid w:val="00EA2957"/>
    <w:rsid w:val="00EA75AD"/>
    <w:rsid w:val="00EB38F8"/>
    <w:rsid w:val="00EB5160"/>
    <w:rsid w:val="00EB702F"/>
    <w:rsid w:val="00EC3A9B"/>
    <w:rsid w:val="00EC77A5"/>
    <w:rsid w:val="00EE50A0"/>
    <w:rsid w:val="00EE51A0"/>
    <w:rsid w:val="00EF29D2"/>
    <w:rsid w:val="00EF61B5"/>
    <w:rsid w:val="00F17E3F"/>
    <w:rsid w:val="00F301A7"/>
    <w:rsid w:val="00F32910"/>
    <w:rsid w:val="00F40B9B"/>
    <w:rsid w:val="00F53A20"/>
    <w:rsid w:val="00F55DE3"/>
    <w:rsid w:val="00F60AC4"/>
    <w:rsid w:val="00F7319E"/>
    <w:rsid w:val="00F84556"/>
    <w:rsid w:val="00F90DC9"/>
    <w:rsid w:val="00F92A2C"/>
    <w:rsid w:val="00F95409"/>
    <w:rsid w:val="00F959F7"/>
    <w:rsid w:val="00F96C8F"/>
    <w:rsid w:val="00FA1B90"/>
    <w:rsid w:val="00FB0CC7"/>
    <w:rsid w:val="00FB2885"/>
    <w:rsid w:val="00FB6820"/>
    <w:rsid w:val="00FB7619"/>
    <w:rsid w:val="00FD0837"/>
    <w:rsid w:val="00FD6630"/>
    <w:rsid w:val="00FE2289"/>
    <w:rsid w:val="00FE4B77"/>
    <w:rsid w:val="00FF2DDB"/>
    <w:rsid w:val="00FF5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4694B"/>
  <w15:docId w15:val="{895FBFB6-1395-4161-BBF6-F0C06B634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830F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C7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821"/>
  </w:style>
  <w:style w:type="paragraph" w:styleId="Footer">
    <w:name w:val="footer"/>
    <w:basedOn w:val="Normal"/>
    <w:link w:val="FooterChar"/>
    <w:uiPriority w:val="99"/>
    <w:unhideWhenUsed/>
    <w:rsid w:val="005C78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7821"/>
  </w:style>
  <w:style w:type="paragraph" w:styleId="BalloonText">
    <w:name w:val="Balloon Text"/>
    <w:basedOn w:val="Normal"/>
    <w:link w:val="BalloonTextChar"/>
    <w:uiPriority w:val="99"/>
    <w:semiHidden/>
    <w:unhideWhenUsed/>
    <w:rsid w:val="00EA75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5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4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B54EE2-0112-483E-82AF-8FA25D103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1032</TotalTime>
  <Pages>6</Pages>
  <Words>1377</Words>
  <Characters>7851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Karla Nordyke</dc:creator>
  <cp:lastModifiedBy>City of Timber Lake</cp:lastModifiedBy>
  <cp:revision>97</cp:revision>
  <cp:lastPrinted>2026-10-13T17:17:00Z</cp:lastPrinted>
  <dcterms:created xsi:type="dcterms:W3CDTF">2026-10-06T22:08:00Z</dcterms:created>
  <dcterms:modified xsi:type="dcterms:W3CDTF">2026-10-15T15:06:00Z</dcterms:modified>
</cp:coreProperties>
</file>